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8E" w:rsidRPr="0036667D" w:rsidRDefault="002C0C8E" w:rsidP="002C0C8E">
      <w:pPr>
        <w:framePr w:hSpace="141" w:wrap="around" w:vAnchor="text" w:hAnchor="text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Overlap/>
        <w:jc w:val="center"/>
        <w:rPr>
          <w:rFonts w:ascii="Arial" w:hAnsi="Arial" w:cs="Arial"/>
          <w:b/>
          <w:color w:val="17365D"/>
          <w:sz w:val="24"/>
          <w:szCs w:val="24"/>
        </w:rPr>
      </w:pPr>
      <w:bookmarkStart w:id="0" w:name="_GoBack"/>
      <w:bookmarkEnd w:id="0"/>
      <w:r w:rsidRPr="0036667D">
        <w:rPr>
          <w:rFonts w:ascii="Arial" w:hAnsi="Arial" w:cs="Arial"/>
          <w:b/>
          <w:color w:val="17365D"/>
          <w:sz w:val="24"/>
          <w:szCs w:val="24"/>
        </w:rPr>
        <w:t>Fiche de poste :</w:t>
      </w:r>
    </w:p>
    <w:p w:rsidR="002C0C8E" w:rsidRPr="0036667D" w:rsidRDefault="002C0C8E">
      <w:pPr>
        <w:framePr w:hSpace="141" w:wrap="around" w:vAnchor="text" w:hAnchor="text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Overlap/>
        <w:jc w:val="center"/>
        <w:rPr>
          <w:rFonts w:ascii="Arial" w:hAnsi="Arial" w:cs="Arial"/>
          <w:color w:val="17365D"/>
          <w:sz w:val="22"/>
          <w:szCs w:val="22"/>
        </w:rPr>
      </w:pPr>
      <w:r w:rsidRPr="0036667D">
        <w:rPr>
          <w:rFonts w:ascii="Arial" w:hAnsi="Arial" w:cs="Arial"/>
          <w:color w:val="17365D"/>
          <w:sz w:val="22"/>
          <w:szCs w:val="22"/>
        </w:rPr>
        <w:t xml:space="preserve"> </w:t>
      </w:r>
      <w:r w:rsidR="00280F30" w:rsidRPr="0036667D">
        <w:rPr>
          <w:rFonts w:ascii="Arial" w:hAnsi="Arial" w:cs="Arial"/>
          <w:color w:val="17365D"/>
          <w:sz w:val="22"/>
          <w:szCs w:val="22"/>
        </w:rPr>
        <w:t xml:space="preserve">Responsable </w:t>
      </w:r>
      <w:r w:rsidR="002151EE">
        <w:rPr>
          <w:rFonts w:ascii="Arial" w:hAnsi="Arial" w:cs="Arial"/>
          <w:color w:val="17365D"/>
          <w:sz w:val="22"/>
          <w:szCs w:val="22"/>
        </w:rPr>
        <w:t xml:space="preserve">des Formes Liquides Stériles et </w:t>
      </w:r>
      <w:r w:rsidR="00E22604">
        <w:rPr>
          <w:rFonts w:ascii="Arial" w:hAnsi="Arial" w:cs="Arial"/>
          <w:color w:val="17365D"/>
          <w:sz w:val="22"/>
          <w:szCs w:val="22"/>
        </w:rPr>
        <w:t xml:space="preserve">de la </w:t>
      </w:r>
      <w:r w:rsidR="002151EE">
        <w:rPr>
          <w:rFonts w:ascii="Arial" w:hAnsi="Arial" w:cs="Arial"/>
          <w:color w:val="17365D"/>
          <w:sz w:val="22"/>
          <w:szCs w:val="22"/>
        </w:rPr>
        <w:t>Centrale de Pesées</w:t>
      </w:r>
    </w:p>
    <w:p w:rsidR="009A083B" w:rsidRDefault="009A083B" w:rsidP="002C0C8E"/>
    <w:p w:rsidR="00905500" w:rsidRPr="00A160E9" w:rsidRDefault="00DA14C7" w:rsidP="00A160E9">
      <w:pPr>
        <w:spacing w:before="60"/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b/>
          <w:color w:val="17365D"/>
          <w:sz w:val="24"/>
          <w:szCs w:val="24"/>
          <w:u w:val="single"/>
        </w:rPr>
        <w:t>Contexte</w:t>
      </w:r>
    </w:p>
    <w:p w:rsidR="00905500" w:rsidRPr="00A160E9" w:rsidRDefault="00905500" w:rsidP="00A160E9">
      <w:pPr>
        <w:spacing w:before="60"/>
        <w:jc w:val="both"/>
        <w:rPr>
          <w:rFonts w:ascii="Arial" w:hAnsi="Arial" w:cs="Arial"/>
          <w:color w:val="17365D"/>
          <w:sz w:val="22"/>
          <w:szCs w:val="22"/>
        </w:rPr>
      </w:pPr>
      <w:r w:rsidRPr="00D72EFB">
        <w:rPr>
          <w:rFonts w:ascii="Arial" w:hAnsi="Arial" w:cs="Arial"/>
          <w:b/>
          <w:color w:val="17365D"/>
          <w:sz w:val="22"/>
          <w:szCs w:val="22"/>
        </w:rPr>
        <w:t>L’Etablissement Pharmaceutique (EP)</w:t>
      </w:r>
      <w:r w:rsidR="002F6C96">
        <w:rPr>
          <w:rFonts w:ascii="Arial" w:hAnsi="Arial" w:cs="Arial"/>
          <w:b/>
          <w:color w:val="17365D"/>
          <w:sz w:val="22"/>
          <w:szCs w:val="22"/>
        </w:rPr>
        <w:t xml:space="preserve"> de l’AGEPS de l’AP-HP</w:t>
      </w:r>
      <w:r w:rsidR="007935C0" w:rsidRPr="00D72EFB">
        <w:rPr>
          <w:rFonts w:ascii="Arial" w:hAnsi="Arial" w:cs="Arial"/>
          <w:b/>
          <w:color w:val="17365D"/>
          <w:sz w:val="22"/>
          <w:szCs w:val="22"/>
        </w:rPr>
        <w:t xml:space="preserve"> qui recrute</w:t>
      </w:r>
      <w:r w:rsidR="007935C0">
        <w:rPr>
          <w:rFonts w:ascii="Arial" w:hAnsi="Arial" w:cs="Arial"/>
          <w:color w:val="17365D"/>
          <w:sz w:val="22"/>
          <w:szCs w:val="22"/>
        </w:rPr>
        <w:t xml:space="preserve"> est le</w:t>
      </w:r>
      <w:r w:rsidRPr="00A160E9">
        <w:rPr>
          <w:rFonts w:ascii="Arial" w:hAnsi="Arial" w:cs="Arial"/>
          <w:color w:val="17365D"/>
          <w:sz w:val="22"/>
          <w:szCs w:val="22"/>
        </w:rPr>
        <w:t xml:space="preserve"> seul établissement pharmaceutique public hospitalier en France, </w:t>
      </w:r>
      <w:r w:rsidR="007935C0">
        <w:rPr>
          <w:rFonts w:ascii="Arial" w:hAnsi="Arial" w:cs="Arial"/>
          <w:color w:val="17365D"/>
          <w:sz w:val="22"/>
          <w:szCs w:val="22"/>
        </w:rPr>
        <w:t xml:space="preserve">et </w:t>
      </w:r>
      <w:r w:rsidRPr="00A160E9">
        <w:rPr>
          <w:rFonts w:ascii="Arial" w:hAnsi="Arial" w:cs="Arial"/>
          <w:color w:val="17365D"/>
          <w:sz w:val="22"/>
          <w:szCs w:val="22"/>
        </w:rPr>
        <w:t>propose un portefeuille de</w:t>
      </w:r>
      <w:r w:rsidR="007935C0">
        <w:rPr>
          <w:rFonts w:ascii="Arial" w:hAnsi="Arial" w:cs="Arial"/>
          <w:color w:val="17365D"/>
          <w:sz w:val="22"/>
          <w:szCs w:val="22"/>
        </w:rPr>
        <w:t xml:space="preserve"> </w:t>
      </w:r>
      <w:r w:rsidRPr="00A160E9">
        <w:rPr>
          <w:rFonts w:ascii="Arial" w:hAnsi="Arial" w:cs="Arial"/>
          <w:color w:val="17365D"/>
          <w:sz w:val="22"/>
          <w:szCs w:val="22"/>
        </w:rPr>
        <w:t xml:space="preserve">médicaments sans équivalent pour répondre à des besoins de santé majeurs dans des situations rares et/ou </w:t>
      </w:r>
      <w:r w:rsidR="007935C0">
        <w:rPr>
          <w:rFonts w:ascii="Arial" w:hAnsi="Arial" w:cs="Arial"/>
          <w:color w:val="17365D"/>
          <w:sz w:val="22"/>
          <w:szCs w:val="22"/>
        </w:rPr>
        <w:t xml:space="preserve">des adaptations posologiques </w:t>
      </w:r>
      <w:r w:rsidRPr="00A160E9">
        <w:rPr>
          <w:rFonts w:ascii="Arial" w:hAnsi="Arial" w:cs="Arial"/>
          <w:color w:val="17365D"/>
          <w:sz w:val="22"/>
          <w:szCs w:val="22"/>
        </w:rPr>
        <w:t>non couvertes par l’industrie pharmaceutique privée.</w:t>
      </w:r>
    </w:p>
    <w:p w:rsidR="00905500" w:rsidRDefault="00905500" w:rsidP="00A160E9">
      <w:pPr>
        <w:spacing w:before="60"/>
        <w:jc w:val="both"/>
        <w:rPr>
          <w:rFonts w:ascii="Arial" w:hAnsi="Arial" w:cs="Arial"/>
          <w:color w:val="17365D"/>
          <w:sz w:val="22"/>
          <w:szCs w:val="22"/>
        </w:rPr>
      </w:pPr>
    </w:p>
    <w:p w:rsidR="00181F38" w:rsidRPr="00974747" w:rsidRDefault="00181F38" w:rsidP="00234EA0">
      <w:pPr>
        <w:jc w:val="both"/>
        <w:rPr>
          <w:rFonts w:ascii="Arial" w:hAnsi="Arial" w:cs="Arial"/>
          <w:color w:val="17365D"/>
          <w:sz w:val="22"/>
          <w:szCs w:val="22"/>
        </w:rPr>
      </w:pPr>
      <w:r w:rsidRPr="00974747">
        <w:rPr>
          <w:rFonts w:ascii="Arial" w:hAnsi="Arial" w:cs="Arial"/>
          <w:color w:val="17365D"/>
          <w:sz w:val="22"/>
          <w:szCs w:val="22"/>
        </w:rPr>
        <w:t>Le Département de Production Industrielle (DPI) fait partie de l’EP-AP-HP.</w:t>
      </w:r>
      <w:r w:rsidR="002F6C96" w:rsidRPr="002F6C96">
        <w:rPr>
          <w:rFonts w:ascii="Arial" w:hAnsi="Arial" w:cs="Arial"/>
          <w:color w:val="17365D"/>
          <w:sz w:val="22"/>
          <w:szCs w:val="22"/>
        </w:rPr>
        <w:t xml:space="preserve"> </w:t>
      </w:r>
    </w:p>
    <w:p w:rsidR="00181F38" w:rsidRPr="00974747" w:rsidRDefault="00181F38" w:rsidP="00234EA0">
      <w:pPr>
        <w:jc w:val="both"/>
        <w:rPr>
          <w:rFonts w:ascii="Arial" w:hAnsi="Arial" w:cs="Arial"/>
          <w:color w:val="17365D"/>
          <w:sz w:val="22"/>
          <w:szCs w:val="22"/>
        </w:rPr>
      </w:pPr>
    </w:p>
    <w:p w:rsidR="00181F38" w:rsidRPr="00974747" w:rsidRDefault="00181F38" w:rsidP="00234EA0">
      <w:pPr>
        <w:rPr>
          <w:rFonts w:ascii="Arial" w:hAnsi="Arial" w:cs="Arial"/>
          <w:color w:val="17365D"/>
          <w:sz w:val="22"/>
          <w:szCs w:val="22"/>
        </w:rPr>
      </w:pPr>
      <w:r w:rsidRPr="00974747">
        <w:rPr>
          <w:rFonts w:ascii="Arial" w:hAnsi="Arial" w:cs="Arial"/>
          <w:color w:val="17365D"/>
          <w:sz w:val="22"/>
          <w:szCs w:val="22"/>
        </w:rPr>
        <w:t>Ce département, dirigé par un Chef de Dépar</w:t>
      </w:r>
      <w:r>
        <w:rPr>
          <w:rFonts w:ascii="Arial" w:hAnsi="Arial" w:cs="Arial"/>
          <w:color w:val="17365D"/>
          <w:sz w:val="22"/>
          <w:szCs w:val="22"/>
        </w:rPr>
        <w:t xml:space="preserve">tement, est composé de 5 unités </w:t>
      </w:r>
      <w:r w:rsidRPr="00974747">
        <w:rPr>
          <w:rFonts w:ascii="Arial" w:hAnsi="Arial" w:cs="Arial"/>
          <w:color w:val="17365D"/>
          <w:sz w:val="22"/>
          <w:szCs w:val="22"/>
        </w:rPr>
        <w:t>:</w:t>
      </w:r>
    </w:p>
    <w:p w:rsidR="002F6C96" w:rsidRPr="0051238E" w:rsidRDefault="002F6C96" w:rsidP="002F6C96">
      <w:pPr>
        <w:numPr>
          <w:ilvl w:val="0"/>
          <w:numId w:val="8"/>
        </w:numPr>
        <w:ind w:left="1276" w:hanging="357"/>
        <w:contextualSpacing/>
        <w:jc w:val="both"/>
        <w:rPr>
          <w:rFonts w:ascii="Arial" w:hAnsi="Arial" w:cs="Arial"/>
          <w:color w:val="17365D"/>
          <w:sz w:val="22"/>
          <w:szCs w:val="22"/>
        </w:rPr>
      </w:pPr>
      <w:r w:rsidRPr="0051238E">
        <w:rPr>
          <w:rFonts w:ascii="Arial" w:hAnsi="Arial" w:cs="Arial"/>
          <w:color w:val="17365D"/>
          <w:sz w:val="22"/>
          <w:szCs w:val="22"/>
        </w:rPr>
        <w:t>Unité Logistique, Achats et GPAO</w:t>
      </w:r>
    </w:p>
    <w:p w:rsidR="002F6C96" w:rsidRPr="0051238E" w:rsidRDefault="002F6C96" w:rsidP="002F6C96">
      <w:pPr>
        <w:numPr>
          <w:ilvl w:val="0"/>
          <w:numId w:val="8"/>
        </w:numPr>
        <w:ind w:left="1276" w:hanging="357"/>
        <w:contextualSpacing/>
        <w:jc w:val="both"/>
        <w:rPr>
          <w:rFonts w:ascii="Arial" w:hAnsi="Arial" w:cs="Arial"/>
          <w:color w:val="17365D"/>
          <w:sz w:val="22"/>
          <w:szCs w:val="22"/>
        </w:rPr>
      </w:pPr>
      <w:r w:rsidRPr="0051238E">
        <w:rPr>
          <w:rFonts w:ascii="Arial" w:hAnsi="Arial" w:cs="Arial"/>
          <w:color w:val="17365D"/>
          <w:sz w:val="22"/>
          <w:szCs w:val="22"/>
        </w:rPr>
        <w:t>Unité Centrale de pesées et Formes Liquides Stériles.</w:t>
      </w:r>
    </w:p>
    <w:p w:rsidR="002F6C96" w:rsidRPr="0051238E" w:rsidRDefault="002F6C96" w:rsidP="002F6C96">
      <w:pPr>
        <w:numPr>
          <w:ilvl w:val="0"/>
          <w:numId w:val="8"/>
        </w:numPr>
        <w:ind w:left="1276" w:hanging="357"/>
        <w:contextualSpacing/>
        <w:jc w:val="both"/>
        <w:rPr>
          <w:rFonts w:ascii="Arial" w:hAnsi="Arial" w:cs="Arial"/>
          <w:color w:val="17365D"/>
          <w:sz w:val="22"/>
          <w:szCs w:val="22"/>
        </w:rPr>
      </w:pPr>
      <w:r w:rsidRPr="0051238E">
        <w:rPr>
          <w:rFonts w:ascii="Arial" w:hAnsi="Arial" w:cs="Arial"/>
          <w:color w:val="17365D"/>
          <w:sz w:val="22"/>
          <w:szCs w:val="22"/>
        </w:rPr>
        <w:t xml:space="preserve">Unité </w:t>
      </w:r>
      <w:r w:rsidRPr="0051238E">
        <w:rPr>
          <w:rFonts w:ascii="Arial" w:hAnsi="Arial" w:cs="Arial"/>
          <w:bCs/>
          <w:iCs/>
          <w:color w:val="17365D"/>
          <w:sz w:val="22"/>
          <w:szCs w:val="22"/>
        </w:rPr>
        <w:t>Formes Orales Solides</w:t>
      </w:r>
    </w:p>
    <w:p w:rsidR="002F6C96" w:rsidRDefault="002F6C96" w:rsidP="002F6C96">
      <w:pPr>
        <w:numPr>
          <w:ilvl w:val="0"/>
          <w:numId w:val="8"/>
        </w:numPr>
        <w:ind w:left="1276" w:hanging="357"/>
        <w:contextualSpacing/>
        <w:jc w:val="both"/>
        <w:rPr>
          <w:rFonts w:ascii="Arial" w:hAnsi="Arial" w:cs="Arial"/>
          <w:color w:val="17365D"/>
          <w:sz w:val="22"/>
          <w:szCs w:val="22"/>
        </w:rPr>
      </w:pPr>
      <w:r w:rsidRPr="0051238E">
        <w:rPr>
          <w:rFonts w:ascii="Arial" w:hAnsi="Arial" w:cs="Arial"/>
          <w:color w:val="17365D"/>
          <w:sz w:val="22"/>
          <w:szCs w:val="22"/>
        </w:rPr>
        <w:t>Unité de Sous-Traitance</w:t>
      </w:r>
    </w:p>
    <w:p w:rsidR="002F6C96" w:rsidRPr="004E3881" w:rsidRDefault="002F6C96" w:rsidP="002F6C96">
      <w:pPr>
        <w:numPr>
          <w:ilvl w:val="0"/>
          <w:numId w:val="8"/>
        </w:numPr>
        <w:ind w:left="1276" w:hanging="357"/>
        <w:contextualSpacing/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>U</w:t>
      </w:r>
      <w:r w:rsidRPr="004E3881">
        <w:rPr>
          <w:rFonts w:ascii="Arial" w:hAnsi="Arial" w:cs="Arial"/>
          <w:color w:val="17365D"/>
          <w:sz w:val="22"/>
          <w:szCs w:val="22"/>
        </w:rPr>
        <w:t>nité Transfert gérée par le Chef de projet en charge de l’externalisation des activités de production et de contrôle qualité.</w:t>
      </w:r>
    </w:p>
    <w:p w:rsidR="002F6C96" w:rsidRDefault="002F6C96" w:rsidP="00234EA0">
      <w:pPr>
        <w:rPr>
          <w:rFonts w:ascii="Arial" w:hAnsi="Arial" w:cs="Arial"/>
          <w:color w:val="17365D"/>
          <w:sz w:val="22"/>
          <w:szCs w:val="22"/>
        </w:rPr>
      </w:pPr>
    </w:p>
    <w:p w:rsidR="00181F38" w:rsidRPr="00974747" w:rsidRDefault="00181F38" w:rsidP="00234EA0">
      <w:pPr>
        <w:rPr>
          <w:rFonts w:ascii="Arial" w:hAnsi="Arial" w:cs="Arial"/>
          <w:color w:val="17365D"/>
          <w:sz w:val="22"/>
          <w:szCs w:val="22"/>
        </w:rPr>
      </w:pPr>
      <w:r w:rsidRPr="00974747">
        <w:rPr>
          <w:rFonts w:ascii="Arial" w:hAnsi="Arial" w:cs="Arial"/>
          <w:color w:val="17365D"/>
          <w:sz w:val="22"/>
          <w:szCs w:val="22"/>
        </w:rPr>
        <w:t>Et d’une équipe Support Qualité de Production.</w:t>
      </w:r>
    </w:p>
    <w:p w:rsidR="00181F38" w:rsidRPr="00974747" w:rsidRDefault="00181F38" w:rsidP="00234EA0">
      <w:pPr>
        <w:rPr>
          <w:rFonts w:ascii="Arial" w:hAnsi="Arial" w:cs="Arial"/>
          <w:color w:val="17365D"/>
          <w:sz w:val="22"/>
          <w:szCs w:val="22"/>
        </w:rPr>
      </w:pPr>
    </w:p>
    <w:p w:rsidR="00181F38" w:rsidRPr="00974747" w:rsidRDefault="002F6C96" w:rsidP="00234EA0">
      <w:pPr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 xml:space="preserve">Il </w:t>
      </w:r>
      <w:r w:rsidR="00181F38" w:rsidRPr="00974747">
        <w:rPr>
          <w:rFonts w:ascii="Arial" w:hAnsi="Arial" w:cs="Arial"/>
          <w:color w:val="17365D"/>
          <w:sz w:val="22"/>
          <w:szCs w:val="22"/>
        </w:rPr>
        <w:t>a pour mission de produire soit en interne sur le site de Nanterre, soit en externe par le biais de la sous-traitance, des médicaments ou des matières premières à usage pharmaceutique. Ces médicaments sont destinés aux PUI ou à des industriels (dans le cadre de partenariats).</w:t>
      </w:r>
    </w:p>
    <w:p w:rsidR="00905500" w:rsidRPr="00A160E9" w:rsidRDefault="00905500" w:rsidP="00A160E9">
      <w:pPr>
        <w:spacing w:before="60"/>
        <w:jc w:val="both"/>
        <w:rPr>
          <w:rFonts w:ascii="Arial" w:hAnsi="Arial" w:cs="Arial"/>
          <w:color w:val="17365D"/>
          <w:sz w:val="22"/>
          <w:szCs w:val="22"/>
        </w:rPr>
      </w:pPr>
    </w:p>
    <w:p w:rsidR="007230D2" w:rsidRDefault="00905500" w:rsidP="00A160E9">
      <w:pPr>
        <w:spacing w:before="60"/>
        <w:jc w:val="both"/>
        <w:rPr>
          <w:rFonts w:ascii="Arial" w:hAnsi="Arial" w:cs="Arial"/>
          <w:color w:val="17365D"/>
          <w:sz w:val="22"/>
          <w:szCs w:val="22"/>
        </w:rPr>
      </w:pPr>
      <w:r w:rsidRPr="00A160E9">
        <w:rPr>
          <w:rFonts w:ascii="Arial" w:hAnsi="Arial" w:cs="Arial"/>
          <w:color w:val="17365D"/>
          <w:sz w:val="22"/>
          <w:szCs w:val="22"/>
        </w:rPr>
        <w:t>Dans ce cadre, l’</w:t>
      </w:r>
      <w:r w:rsidR="00D063C1" w:rsidRPr="00A160E9">
        <w:rPr>
          <w:rFonts w:ascii="Arial" w:hAnsi="Arial" w:cs="Arial"/>
          <w:color w:val="17365D"/>
          <w:sz w:val="22"/>
          <w:szCs w:val="22"/>
        </w:rPr>
        <w:t xml:space="preserve">AGEPS recherche un </w:t>
      </w:r>
      <w:r w:rsidR="00D063C1" w:rsidRPr="00234EA0">
        <w:rPr>
          <w:rFonts w:ascii="Arial" w:hAnsi="Arial" w:cs="Arial"/>
          <w:b/>
          <w:color w:val="17365D"/>
          <w:sz w:val="22"/>
          <w:szCs w:val="22"/>
        </w:rPr>
        <w:t>pharmacien</w:t>
      </w:r>
      <w:r w:rsidR="002F6C96" w:rsidRPr="00234EA0">
        <w:rPr>
          <w:rFonts w:ascii="Arial" w:hAnsi="Arial" w:cs="Arial"/>
          <w:b/>
          <w:color w:val="17365D"/>
          <w:sz w:val="22"/>
          <w:szCs w:val="22"/>
        </w:rPr>
        <w:t xml:space="preserve"> ou ingénieur</w:t>
      </w:r>
      <w:r w:rsidR="00D063C1" w:rsidRPr="00A160E9">
        <w:rPr>
          <w:rFonts w:ascii="Arial" w:hAnsi="Arial" w:cs="Arial"/>
          <w:color w:val="17365D"/>
          <w:sz w:val="22"/>
          <w:szCs w:val="22"/>
        </w:rPr>
        <w:t xml:space="preserve"> pour gérer </w:t>
      </w:r>
    </w:p>
    <w:p w:rsidR="002F6C96" w:rsidRDefault="00E23F28" w:rsidP="00A160E9">
      <w:pPr>
        <w:spacing w:before="60"/>
        <w:jc w:val="both"/>
        <w:rPr>
          <w:rFonts w:ascii="Arial" w:hAnsi="Arial" w:cs="Arial"/>
          <w:color w:val="17365D"/>
          <w:sz w:val="22"/>
          <w:szCs w:val="22"/>
        </w:rPr>
      </w:pPr>
      <w:proofErr w:type="gramStart"/>
      <w:r>
        <w:rPr>
          <w:rFonts w:ascii="Arial" w:hAnsi="Arial" w:cs="Arial"/>
          <w:color w:val="17365D"/>
          <w:sz w:val="22"/>
          <w:szCs w:val="22"/>
        </w:rPr>
        <w:t>l’</w:t>
      </w:r>
      <w:r w:rsidR="00DB10F5">
        <w:rPr>
          <w:rFonts w:ascii="Arial" w:hAnsi="Arial" w:cs="Arial"/>
          <w:color w:val="17365D"/>
          <w:sz w:val="22"/>
          <w:szCs w:val="22"/>
        </w:rPr>
        <w:t>Unité</w:t>
      </w:r>
      <w:proofErr w:type="gramEnd"/>
      <w:r w:rsidR="002F6C96">
        <w:rPr>
          <w:rFonts w:ascii="Arial" w:hAnsi="Arial" w:cs="Arial"/>
          <w:color w:val="17365D"/>
          <w:sz w:val="22"/>
          <w:szCs w:val="22"/>
        </w:rPr>
        <w:t xml:space="preserve"> Centrale de pe</w:t>
      </w:r>
      <w:r w:rsidR="00EA2123">
        <w:rPr>
          <w:rFonts w:ascii="Arial" w:hAnsi="Arial" w:cs="Arial"/>
          <w:color w:val="17365D"/>
          <w:sz w:val="22"/>
          <w:szCs w:val="22"/>
        </w:rPr>
        <w:t>sée et Formes Liquides Stériles.</w:t>
      </w:r>
    </w:p>
    <w:p w:rsidR="002F6C96" w:rsidRDefault="00E502A0" w:rsidP="00A160E9">
      <w:pPr>
        <w:spacing w:before="60"/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>Cette Unité est organisée en 2</w:t>
      </w:r>
      <w:r w:rsidR="002F6C96">
        <w:rPr>
          <w:rFonts w:ascii="Arial" w:hAnsi="Arial" w:cs="Arial"/>
          <w:color w:val="17365D"/>
          <w:sz w:val="22"/>
          <w:szCs w:val="22"/>
        </w:rPr>
        <w:t xml:space="preserve"> activités distinctes :</w:t>
      </w:r>
    </w:p>
    <w:p w:rsidR="00EA2123" w:rsidRPr="004021E2" w:rsidRDefault="00EA2123" w:rsidP="00EA2123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17365D"/>
          <w:sz w:val="22"/>
          <w:szCs w:val="22"/>
        </w:rPr>
      </w:pPr>
      <w:r w:rsidRPr="004021E2">
        <w:rPr>
          <w:rFonts w:ascii="Arial" w:hAnsi="Arial" w:cs="Arial"/>
          <w:color w:val="17365D"/>
          <w:sz w:val="22"/>
          <w:szCs w:val="22"/>
        </w:rPr>
        <w:t>Centrale de pesée (Pesées nécessaires à la fabrication de l’ensemble des médicaments produits par le Département (Formes liquides stériles, Formes Orales Solides et Sous-Traitance)</w:t>
      </w:r>
      <w:r>
        <w:rPr>
          <w:rFonts w:ascii="Arial" w:hAnsi="Arial" w:cs="Arial"/>
          <w:color w:val="17365D"/>
          <w:sz w:val="22"/>
          <w:szCs w:val="22"/>
        </w:rPr>
        <w:t>.</w:t>
      </w:r>
    </w:p>
    <w:p w:rsidR="00EA2123" w:rsidRDefault="00EA2123" w:rsidP="00EA2123">
      <w:pPr>
        <w:numPr>
          <w:ilvl w:val="0"/>
          <w:numId w:val="9"/>
        </w:numPr>
        <w:contextualSpacing/>
        <w:jc w:val="both"/>
        <w:rPr>
          <w:rFonts w:ascii="Arial" w:hAnsi="Arial" w:cs="Arial"/>
          <w:color w:val="17365D"/>
          <w:sz w:val="22"/>
          <w:szCs w:val="22"/>
        </w:rPr>
      </w:pPr>
      <w:r w:rsidRPr="004021E2">
        <w:rPr>
          <w:rFonts w:ascii="Arial" w:hAnsi="Arial" w:cs="Arial"/>
          <w:color w:val="17365D"/>
          <w:sz w:val="22"/>
          <w:szCs w:val="22"/>
        </w:rPr>
        <w:t>Fabrication des solution</w:t>
      </w:r>
      <w:r>
        <w:rPr>
          <w:rFonts w:ascii="Arial" w:hAnsi="Arial" w:cs="Arial"/>
          <w:color w:val="17365D"/>
          <w:sz w:val="22"/>
          <w:szCs w:val="22"/>
        </w:rPr>
        <w:t>s</w:t>
      </w:r>
      <w:r w:rsidR="00BC3F49">
        <w:rPr>
          <w:rFonts w:ascii="Arial" w:hAnsi="Arial" w:cs="Arial"/>
          <w:color w:val="17365D"/>
          <w:sz w:val="22"/>
          <w:szCs w:val="22"/>
        </w:rPr>
        <w:t>, répartition</w:t>
      </w:r>
      <w:r w:rsidR="00E502A0">
        <w:rPr>
          <w:rFonts w:ascii="Arial" w:hAnsi="Arial" w:cs="Arial"/>
          <w:color w:val="17365D"/>
          <w:sz w:val="22"/>
          <w:szCs w:val="22"/>
        </w:rPr>
        <w:t xml:space="preserve"> en ampoules, </w:t>
      </w:r>
      <w:r w:rsidR="00BC3F49">
        <w:rPr>
          <w:rFonts w:ascii="Arial" w:hAnsi="Arial" w:cs="Arial"/>
          <w:color w:val="17365D"/>
          <w:sz w:val="22"/>
          <w:szCs w:val="22"/>
        </w:rPr>
        <w:t>stérilisation</w:t>
      </w:r>
      <w:r w:rsidR="00E502A0">
        <w:rPr>
          <w:rFonts w:ascii="Arial" w:hAnsi="Arial" w:cs="Arial"/>
          <w:color w:val="17365D"/>
          <w:sz w:val="22"/>
          <w:szCs w:val="22"/>
        </w:rPr>
        <w:t>, mirage, étanchéité et conditionnement</w:t>
      </w:r>
    </w:p>
    <w:p w:rsidR="00424B18" w:rsidRDefault="00424B18" w:rsidP="00155C78">
      <w:pPr>
        <w:spacing w:before="120"/>
        <w:rPr>
          <w:sz w:val="22"/>
          <w:szCs w:val="22"/>
        </w:rPr>
      </w:pPr>
    </w:p>
    <w:p w:rsidR="00424B18" w:rsidRPr="00A160E9" w:rsidRDefault="00424B18" w:rsidP="00424B18">
      <w:pPr>
        <w:rPr>
          <w:rFonts w:ascii="Arial" w:hAnsi="Arial" w:cs="Arial"/>
          <w:b/>
          <w:color w:val="17365D"/>
          <w:sz w:val="24"/>
          <w:szCs w:val="24"/>
          <w:u w:val="single"/>
        </w:rPr>
      </w:pPr>
      <w:r w:rsidRPr="00A160E9">
        <w:rPr>
          <w:rFonts w:ascii="Arial" w:hAnsi="Arial" w:cs="Arial"/>
          <w:b/>
          <w:color w:val="17365D"/>
          <w:sz w:val="24"/>
          <w:szCs w:val="24"/>
          <w:u w:val="single"/>
        </w:rPr>
        <w:t>Missions</w:t>
      </w:r>
      <w:r w:rsidR="0036667D">
        <w:rPr>
          <w:rFonts w:ascii="Arial" w:hAnsi="Arial" w:cs="Arial"/>
          <w:b/>
          <w:color w:val="17365D"/>
          <w:sz w:val="24"/>
          <w:szCs w:val="24"/>
          <w:u w:val="single"/>
        </w:rPr>
        <w:t xml:space="preserve"> : </w:t>
      </w:r>
    </w:p>
    <w:p w:rsidR="00E502A0" w:rsidRDefault="00424B18" w:rsidP="00A160E9">
      <w:pPr>
        <w:spacing w:before="60"/>
        <w:jc w:val="both"/>
        <w:rPr>
          <w:rFonts w:ascii="Arial" w:hAnsi="Arial" w:cs="Arial"/>
          <w:color w:val="17365D"/>
          <w:sz w:val="22"/>
          <w:szCs w:val="22"/>
        </w:rPr>
      </w:pPr>
      <w:r w:rsidRPr="00A160E9">
        <w:rPr>
          <w:rFonts w:ascii="Arial" w:hAnsi="Arial" w:cs="Arial"/>
          <w:color w:val="17365D"/>
          <w:sz w:val="22"/>
          <w:szCs w:val="22"/>
        </w:rPr>
        <w:t>Placé sous la responsabilité directe du</w:t>
      </w:r>
      <w:r w:rsidR="00401AB2">
        <w:rPr>
          <w:rFonts w:ascii="Arial" w:hAnsi="Arial" w:cs="Arial"/>
          <w:color w:val="17365D"/>
          <w:sz w:val="22"/>
          <w:szCs w:val="22"/>
        </w:rPr>
        <w:t xml:space="preserve"> Pharmacien délégué du site de Nanterre, </w:t>
      </w:r>
      <w:r w:rsidR="00E15291">
        <w:rPr>
          <w:rFonts w:ascii="Arial" w:hAnsi="Arial" w:cs="Arial"/>
          <w:color w:val="17365D"/>
          <w:sz w:val="22"/>
          <w:szCs w:val="22"/>
        </w:rPr>
        <w:t>Chef</w:t>
      </w:r>
      <w:r w:rsidR="00E15291" w:rsidRPr="00A160E9">
        <w:rPr>
          <w:rFonts w:ascii="Arial" w:hAnsi="Arial" w:cs="Arial"/>
          <w:color w:val="17365D"/>
          <w:sz w:val="22"/>
          <w:szCs w:val="22"/>
        </w:rPr>
        <w:t xml:space="preserve"> </w:t>
      </w:r>
      <w:r w:rsidR="00E15291">
        <w:rPr>
          <w:rFonts w:ascii="Arial" w:hAnsi="Arial" w:cs="Arial"/>
          <w:color w:val="17365D"/>
          <w:sz w:val="22"/>
          <w:szCs w:val="22"/>
        </w:rPr>
        <w:t xml:space="preserve">du Département </w:t>
      </w:r>
      <w:r w:rsidRPr="00A160E9">
        <w:rPr>
          <w:rFonts w:ascii="Arial" w:hAnsi="Arial" w:cs="Arial"/>
          <w:color w:val="17365D"/>
          <w:sz w:val="22"/>
          <w:szCs w:val="22"/>
        </w:rPr>
        <w:t>Production Industrielle, le responsable</w:t>
      </w:r>
      <w:r w:rsidR="00401AB2">
        <w:rPr>
          <w:rFonts w:ascii="Arial" w:hAnsi="Arial" w:cs="Arial"/>
          <w:color w:val="17365D"/>
          <w:sz w:val="22"/>
          <w:szCs w:val="22"/>
        </w:rPr>
        <w:t xml:space="preserve"> de </w:t>
      </w:r>
      <w:r w:rsidR="004D08CB">
        <w:rPr>
          <w:rFonts w:ascii="Arial" w:hAnsi="Arial" w:cs="Arial"/>
          <w:color w:val="17365D"/>
          <w:sz w:val="22"/>
          <w:szCs w:val="22"/>
        </w:rPr>
        <w:t>l’Unité</w:t>
      </w:r>
      <w:r w:rsidR="00401AB2">
        <w:rPr>
          <w:rFonts w:ascii="Arial" w:hAnsi="Arial" w:cs="Arial"/>
          <w:color w:val="17365D"/>
          <w:sz w:val="22"/>
          <w:szCs w:val="22"/>
        </w:rPr>
        <w:t xml:space="preserve">, accompagné de </w:t>
      </w:r>
    </w:p>
    <w:p w:rsidR="00424B18" w:rsidRDefault="00E502A0" w:rsidP="00A160E9">
      <w:pPr>
        <w:spacing w:before="60"/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>8</w:t>
      </w:r>
      <w:r w:rsidR="00EA2123">
        <w:rPr>
          <w:rFonts w:ascii="Arial" w:hAnsi="Arial" w:cs="Arial"/>
          <w:color w:val="17365D"/>
          <w:sz w:val="22"/>
          <w:szCs w:val="22"/>
        </w:rPr>
        <w:t xml:space="preserve"> Technicien</w:t>
      </w:r>
      <w:r>
        <w:rPr>
          <w:rFonts w:ascii="Arial" w:hAnsi="Arial" w:cs="Arial"/>
          <w:color w:val="17365D"/>
          <w:sz w:val="22"/>
          <w:szCs w:val="22"/>
        </w:rPr>
        <w:t>s de Production dont deux Techniciens encadrants</w:t>
      </w:r>
      <w:r w:rsidR="00EA2123">
        <w:rPr>
          <w:rFonts w:ascii="Arial" w:hAnsi="Arial" w:cs="Arial"/>
          <w:color w:val="17365D"/>
          <w:sz w:val="22"/>
          <w:szCs w:val="22"/>
        </w:rPr>
        <w:t xml:space="preserve"> </w:t>
      </w:r>
      <w:r w:rsidR="00424B18" w:rsidRPr="00A160E9">
        <w:rPr>
          <w:rFonts w:ascii="Arial" w:hAnsi="Arial" w:cs="Arial"/>
          <w:color w:val="17365D"/>
          <w:sz w:val="22"/>
          <w:szCs w:val="22"/>
        </w:rPr>
        <w:t>aura notamment pour missions</w:t>
      </w:r>
      <w:r w:rsidR="00BB01D4">
        <w:rPr>
          <w:rFonts w:ascii="Arial" w:hAnsi="Arial" w:cs="Arial"/>
          <w:color w:val="17365D"/>
          <w:sz w:val="22"/>
          <w:szCs w:val="22"/>
        </w:rPr>
        <w:t> :</w:t>
      </w:r>
    </w:p>
    <w:p w:rsidR="00EA2123" w:rsidRDefault="00FC0143" w:rsidP="00234EA0">
      <w:pPr>
        <w:numPr>
          <w:ilvl w:val="1"/>
          <w:numId w:val="11"/>
        </w:numPr>
        <w:tabs>
          <w:tab w:val="clear" w:pos="1506"/>
          <w:tab w:val="num" w:pos="567"/>
        </w:tabs>
        <w:spacing w:before="60"/>
        <w:ind w:left="851" w:hanging="567"/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>D</w:t>
      </w:r>
      <w:r w:rsidR="00D90B10">
        <w:rPr>
          <w:rFonts w:ascii="Arial" w:hAnsi="Arial" w:cs="Arial"/>
          <w:color w:val="17365D"/>
          <w:sz w:val="22"/>
          <w:szCs w:val="22"/>
        </w:rPr>
        <w:t>e planifier et d’</w:t>
      </w:r>
      <w:r>
        <w:rPr>
          <w:rFonts w:ascii="Arial" w:hAnsi="Arial" w:cs="Arial"/>
          <w:color w:val="17365D"/>
          <w:sz w:val="22"/>
          <w:szCs w:val="22"/>
        </w:rPr>
        <w:t>o</w:t>
      </w:r>
      <w:r w:rsidR="00EA2123">
        <w:rPr>
          <w:rFonts w:ascii="Arial" w:hAnsi="Arial" w:cs="Arial"/>
          <w:color w:val="17365D"/>
          <w:sz w:val="22"/>
          <w:szCs w:val="22"/>
        </w:rPr>
        <w:t>rganiser l</w:t>
      </w:r>
      <w:r w:rsidR="00EA2123" w:rsidRPr="0062743C">
        <w:rPr>
          <w:rFonts w:ascii="Arial" w:hAnsi="Arial" w:cs="Arial"/>
          <w:color w:val="17365D"/>
          <w:sz w:val="22"/>
          <w:szCs w:val="22"/>
        </w:rPr>
        <w:t>es productions des Formes Liquides Stériles</w:t>
      </w:r>
      <w:r w:rsidR="00EA2123">
        <w:rPr>
          <w:rFonts w:ascii="Arial" w:hAnsi="Arial" w:cs="Arial"/>
          <w:color w:val="17365D"/>
          <w:sz w:val="22"/>
          <w:szCs w:val="22"/>
        </w:rPr>
        <w:t xml:space="preserve"> et des activités de la C</w:t>
      </w:r>
      <w:r w:rsidR="00D90B10">
        <w:rPr>
          <w:rFonts w:ascii="Arial" w:hAnsi="Arial" w:cs="Arial"/>
          <w:color w:val="17365D"/>
          <w:sz w:val="22"/>
          <w:szCs w:val="22"/>
        </w:rPr>
        <w:t>entrale de Pesée</w:t>
      </w:r>
      <w:r w:rsidR="00EA2123" w:rsidRPr="0062743C">
        <w:rPr>
          <w:rFonts w:ascii="Arial" w:hAnsi="Arial" w:cs="Arial"/>
          <w:color w:val="17365D"/>
          <w:sz w:val="22"/>
          <w:szCs w:val="22"/>
        </w:rPr>
        <w:t xml:space="preserve"> réalisées sur le site de Nanterre.</w:t>
      </w:r>
    </w:p>
    <w:p w:rsidR="00EA2123" w:rsidRDefault="00D90B10" w:rsidP="00234EA0">
      <w:pPr>
        <w:numPr>
          <w:ilvl w:val="1"/>
          <w:numId w:val="11"/>
        </w:numPr>
        <w:tabs>
          <w:tab w:val="clear" w:pos="1506"/>
          <w:tab w:val="num" w:pos="567"/>
        </w:tabs>
        <w:spacing w:before="60"/>
        <w:ind w:left="851" w:hanging="567"/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>D’é</w:t>
      </w:r>
      <w:r w:rsidR="00EA2123">
        <w:rPr>
          <w:rFonts w:ascii="Arial" w:hAnsi="Arial" w:cs="Arial"/>
          <w:color w:val="17365D"/>
          <w:sz w:val="22"/>
          <w:szCs w:val="22"/>
        </w:rPr>
        <w:t xml:space="preserve">tablir et </w:t>
      </w:r>
      <w:r>
        <w:rPr>
          <w:rFonts w:ascii="Arial" w:hAnsi="Arial" w:cs="Arial"/>
          <w:color w:val="17365D"/>
          <w:sz w:val="22"/>
          <w:szCs w:val="22"/>
        </w:rPr>
        <w:t xml:space="preserve">de </w:t>
      </w:r>
      <w:r w:rsidR="00EA2123">
        <w:rPr>
          <w:rFonts w:ascii="Arial" w:hAnsi="Arial" w:cs="Arial"/>
          <w:color w:val="17365D"/>
          <w:sz w:val="22"/>
          <w:szCs w:val="22"/>
        </w:rPr>
        <w:t>gérer le planning de production</w:t>
      </w:r>
      <w:r w:rsidR="00E502A0">
        <w:rPr>
          <w:rFonts w:ascii="Arial" w:hAnsi="Arial" w:cs="Arial"/>
          <w:color w:val="17365D"/>
          <w:sz w:val="22"/>
          <w:szCs w:val="22"/>
        </w:rPr>
        <w:t xml:space="preserve"> des Formes Liquides Stériles et des pesées de l’ensemble du Département</w:t>
      </w:r>
    </w:p>
    <w:p w:rsidR="00CF078D" w:rsidRPr="0062743C" w:rsidRDefault="00CF078D" w:rsidP="00234EA0">
      <w:pPr>
        <w:numPr>
          <w:ilvl w:val="1"/>
          <w:numId w:val="11"/>
        </w:numPr>
        <w:tabs>
          <w:tab w:val="clear" w:pos="1506"/>
          <w:tab w:val="num" w:pos="567"/>
        </w:tabs>
        <w:spacing w:before="60"/>
        <w:ind w:left="851" w:hanging="567"/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>D’assurer l’encadrement du personnel de l’Unité</w:t>
      </w:r>
    </w:p>
    <w:p w:rsidR="00EA2123" w:rsidRPr="0062743C" w:rsidRDefault="00E502A0" w:rsidP="00234EA0">
      <w:pPr>
        <w:numPr>
          <w:ilvl w:val="1"/>
          <w:numId w:val="11"/>
        </w:numPr>
        <w:tabs>
          <w:tab w:val="clear" w:pos="1506"/>
          <w:tab w:val="num" w:pos="567"/>
        </w:tabs>
        <w:spacing w:before="60"/>
        <w:ind w:left="851" w:hanging="567"/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>De procéder à la vérification</w:t>
      </w:r>
      <w:r w:rsidR="00D90B10">
        <w:rPr>
          <w:rFonts w:ascii="Arial" w:hAnsi="Arial" w:cs="Arial"/>
          <w:color w:val="17365D"/>
          <w:sz w:val="22"/>
          <w:szCs w:val="22"/>
        </w:rPr>
        <w:t xml:space="preserve"> des dossiers de lots et de rédiger la décision de conformité</w:t>
      </w:r>
      <w:r>
        <w:rPr>
          <w:rFonts w:ascii="Arial" w:hAnsi="Arial" w:cs="Arial"/>
          <w:color w:val="17365D"/>
          <w:sz w:val="22"/>
          <w:szCs w:val="22"/>
        </w:rPr>
        <w:t xml:space="preserve"> production</w:t>
      </w:r>
    </w:p>
    <w:p w:rsidR="00EA2123" w:rsidRPr="0062743C" w:rsidRDefault="00D90B10" w:rsidP="00234EA0">
      <w:pPr>
        <w:numPr>
          <w:ilvl w:val="1"/>
          <w:numId w:val="11"/>
        </w:numPr>
        <w:tabs>
          <w:tab w:val="clear" w:pos="1506"/>
          <w:tab w:val="num" w:pos="567"/>
        </w:tabs>
        <w:spacing w:before="60"/>
        <w:ind w:left="851" w:hanging="567"/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>De r</w:t>
      </w:r>
      <w:r w:rsidR="00EA2123">
        <w:rPr>
          <w:rFonts w:ascii="Arial" w:hAnsi="Arial" w:cs="Arial"/>
          <w:color w:val="17365D"/>
          <w:sz w:val="22"/>
          <w:szCs w:val="22"/>
        </w:rPr>
        <w:t xml:space="preserve">édiger </w:t>
      </w:r>
      <w:r>
        <w:rPr>
          <w:rFonts w:ascii="Arial" w:hAnsi="Arial" w:cs="Arial"/>
          <w:color w:val="17365D"/>
          <w:sz w:val="22"/>
          <w:szCs w:val="22"/>
        </w:rPr>
        <w:t xml:space="preserve">et/ou </w:t>
      </w:r>
      <w:r w:rsidR="00BC3F49">
        <w:rPr>
          <w:rFonts w:ascii="Arial" w:hAnsi="Arial" w:cs="Arial"/>
          <w:color w:val="17365D"/>
          <w:sz w:val="22"/>
          <w:szCs w:val="22"/>
        </w:rPr>
        <w:t>d’</w:t>
      </w:r>
      <w:r>
        <w:rPr>
          <w:rFonts w:ascii="Arial" w:hAnsi="Arial" w:cs="Arial"/>
          <w:color w:val="17365D"/>
          <w:sz w:val="22"/>
          <w:szCs w:val="22"/>
        </w:rPr>
        <w:t>approuver les</w:t>
      </w:r>
      <w:r w:rsidR="00EA2123" w:rsidRPr="0062743C">
        <w:rPr>
          <w:rFonts w:ascii="Arial" w:hAnsi="Arial" w:cs="Arial"/>
          <w:color w:val="17365D"/>
          <w:sz w:val="22"/>
          <w:szCs w:val="22"/>
        </w:rPr>
        <w:t xml:space="preserve"> cahier</w:t>
      </w:r>
      <w:r>
        <w:rPr>
          <w:rFonts w:ascii="Arial" w:hAnsi="Arial" w:cs="Arial"/>
          <w:color w:val="17365D"/>
          <w:sz w:val="22"/>
          <w:szCs w:val="22"/>
        </w:rPr>
        <w:t>s</w:t>
      </w:r>
      <w:r w:rsidR="00EA2123" w:rsidRPr="0062743C">
        <w:rPr>
          <w:rFonts w:ascii="Arial" w:hAnsi="Arial" w:cs="Arial"/>
          <w:color w:val="17365D"/>
          <w:sz w:val="22"/>
          <w:szCs w:val="22"/>
        </w:rPr>
        <w:t xml:space="preserve"> des charges technique dans le cadre de certaines prestations de validation </w:t>
      </w:r>
    </w:p>
    <w:p w:rsidR="00EA2123" w:rsidRDefault="007B6240" w:rsidP="00234EA0">
      <w:pPr>
        <w:numPr>
          <w:ilvl w:val="1"/>
          <w:numId w:val="11"/>
        </w:numPr>
        <w:tabs>
          <w:tab w:val="clear" w:pos="1506"/>
          <w:tab w:val="num" w:pos="567"/>
        </w:tabs>
        <w:spacing w:before="60"/>
        <w:ind w:left="851" w:hanging="567"/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>De r</w:t>
      </w:r>
      <w:r w:rsidR="00FC0143">
        <w:rPr>
          <w:rFonts w:ascii="Arial" w:hAnsi="Arial" w:cs="Arial"/>
          <w:color w:val="17365D"/>
          <w:sz w:val="22"/>
          <w:szCs w:val="22"/>
        </w:rPr>
        <w:t xml:space="preserve">édiger le </w:t>
      </w:r>
      <w:r w:rsidR="00EA2123" w:rsidRPr="0062743C">
        <w:rPr>
          <w:rFonts w:ascii="Arial" w:hAnsi="Arial" w:cs="Arial"/>
          <w:color w:val="17365D"/>
          <w:sz w:val="22"/>
          <w:szCs w:val="22"/>
        </w:rPr>
        <w:t>r</w:t>
      </w:r>
      <w:r w:rsidR="00EA2123">
        <w:rPr>
          <w:rFonts w:ascii="Arial" w:hAnsi="Arial" w:cs="Arial"/>
          <w:color w:val="17365D"/>
          <w:sz w:val="22"/>
          <w:szCs w:val="22"/>
        </w:rPr>
        <w:t>apport annuel d’activités de l’Unité CDP/FLS.</w:t>
      </w:r>
    </w:p>
    <w:p w:rsidR="00D90B10" w:rsidRPr="0062743C" w:rsidRDefault="007B6240" w:rsidP="00234EA0">
      <w:pPr>
        <w:numPr>
          <w:ilvl w:val="1"/>
          <w:numId w:val="11"/>
        </w:numPr>
        <w:tabs>
          <w:tab w:val="clear" w:pos="1506"/>
          <w:tab w:val="num" w:pos="567"/>
        </w:tabs>
        <w:spacing w:before="60"/>
        <w:ind w:left="851" w:hanging="567"/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>De participer à l’a</w:t>
      </w:r>
      <w:r w:rsidR="00D90B10" w:rsidRPr="0062743C">
        <w:rPr>
          <w:rFonts w:ascii="Arial" w:hAnsi="Arial" w:cs="Arial"/>
          <w:color w:val="17365D"/>
          <w:sz w:val="22"/>
          <w:szCs w:val="22"/>
        </w:rPr>
        <w:t>mélioration continue des pratiques et des flux au sein de l’Unité FLS.</w:t>
      </w:r>
    </w:p>
    <w:p w:rsidR="00D90B10" w:rsidRDefault="007B6240" w:rsidP="00234EA0">
      <w:pPr>
        <w:numPr>
          <w:ilvl w:val="1"/>
          <w:numId w:val="11"/>
        </w:numPr>
        <w:tabs>
          <w:tab w:val="clear" w:pos="1506"/>
          <w:tab w:val="num" w:pos="567"/>
        </w:tabs>
        <w:spacing w:before="60"/>
        <w:ind w:left="851" w:hanging="567"/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lastRenderedPageBreak/>
        <w:t>De p</w:t>
      </w:r>
      <w:r w:rsidR="00E502A0">
        <w:rPr>
          <w:rFonts w:ascii="Arial" w:hAnsi="Arial" w:cs="Arial"/>
          <w:color w:val="17365D"/>
          <w:sz w:val="22"/>
          <w:szCs w:val="22"/>
        </w:rPr>
        <w:t xml:space="preserve">articiper avec les deux techniciens encadrants </w:t>
      </w:r>
      <w:r w:rsidR="00D90B10">
        <w:rPr>
          <w:rFonts w:ascii="Arial" w:hAnsi="Arial" w:cs="Arial"/>
          <w:color w:val="17365D"/>
          <w:sz w:val="22"/>
          <w:szCs w:val="22"/>
        </w:rPr>
        <w:t>de l’Unité</w:t>
      </w:r>
      <w:r w:rsidR="00D90B10" w:rsidRPr="0062743C">
        <w:rPr>
          <w:rFonts w:ascii="Arial" w:hAnsi="Arial" w:cs="Arial"/>
          <w:color w:val="17365D"/>
          <w:sz w:val="22"/>
          <w:szCs w:val="22"/>
        </w:rPr>
        <w:t xml:space="preserve"> à la définition des d</w:t>
      </w:r>
      <w:r w:rsidR="00D90B10">
        <w:rPr>
          <w:rFonts w:ascii="Arial" w:hAnsi="Arial" w:cs="Arial"/>
          <w:color w:val="17365D"/>
          <w:sz w:val="22"/>
          <w:szCs w:val="22"/>
        </w:rPr>
        <w:t xml:space="preserve">emandes </w:t>
      </w:r>
      <w:r w:rsidR="00E502A0">
        <w:rPr>
          <w:rFonts w:ascii="Arial" w:hAnsi="Arial" w:cs="Arial"/>
          <w:color w:val="17365D"/>
          <w:sz w:val="22"/>
          <w:szCs w:val="22"/>
        </w:rPr>
        <w:t xml:space="preserve">de maintien en l’état validé </w:t>
      </w:r>
      <w:r w:rsidR="00DA0788">
        <w:rPr>
          <w:rFonts w:ascii="Arial" w:hAnsi="Arial" w:cs="Arial"/>
          <w:color w:val="17365D"/>
          <w:sz w:val="22"/>
          <w:szCs w:val="22"/>
        </w:rPr>
        <w:t xml:space="preserve">des </w:t>
      </w:r>
      <w:r w:rsidR="00D90B10">
        <w:rPr>
          <w:rFonts w:ascii="Arial" w:hAnsi="Arial" w:cs="Arial"/>
          <w:color w:val="17365D"/>
          <w:sz w:val="22"/>
          <w:szCs w:val="22"/>
        </w:rPr>
        <w:t>équipement</w:t>
      </w:r>
      <w:r w:rsidR="00BB01D4">
        <w:rPr>
          <w:rFonts w:ascii="Arial" w:hAnsi="Arial" w:cs="Arial"/>
          <w:color w:val="17365D"/>
          <w:sz w:val="22"/>
          <w:szCs w:val="22"/>
        </w:rPr>
        <w:t>s</w:t>
      </w:r>
      <w:r w:rsidR="00D90B10">
        <w:rPr>
          <w:rFonts w:ascii="Arial" w:hAnsi="Arial" w:cs="Arial"/>
          <w:color w:val="17365D"/>
          <w:sz w:val="22"/>
          <w:szCs w:val="22"/>
        </w:rPr>
        <w:t xml:space="preserve"> et </w:t>
      </w:r>
      <w:r w:rsidR="00DA0788">
        <w:rPr>
          <w:rFonts w:ascii="Arial" w:hAnsi="Arial" w:cs="Arial"/>
          <w:color w:val="17365D"/>
          <w:sz w:val="22"/>
          <w:szCs w:val="22"/>
        </w:rPr>
        <w:t>des</w:t>
      </w:r>
      <w:r w:rsidR="00D90B10" w:rsidRPr="0062743C">
        <w:rPr>
          <w:rFonts w:ascii="Arial" w:hAnsi="Arial" w:cs="Arial"/>
          <w:color w:val="17365D"/>
          <w:sz w:val="22"/>
          <w:szCs w:val="22"/>
        </w:rPr>
        <w:t xml:space="preserve"> travaux.</w:t>
      </w:r>
    </w:p>
    <w:p w:rsidR="007B6240" w:rsidRPr="00BC3F49" w:rsidRDefault="007B6240" w:rsidP="00234EA0">
      <w:pPr>
        <w:numPr>
          <w:ilvl w:val="1"/>
          <w:numId w:val="11"/>
        </w:numPr>
        <w:tabs>
          <w:tab w:val="clear" w:pos="1506"/>
          <w:tab w:val="num" w:pos="567"/>
        </w:tabs>
        <w:spacing w:before="60"/>
        <w:ind w:left="851" w:hanging="567"/>
        <w:jc w:val="both"/>
        <w:rPr>
          <w:rFonts w:ascii="Arial" w:hAnsi="Arial" w:cs="Arial"/>
          <w:color w:val="17365D"/>
          <w:sz w:val="22"/>
          <w:szCs w:val="22"/>
        </w:rPr>
      </w:pPr>
      <w:r w:rsidRPr="00BC3F49">
        <w:rPr>
          <w:rFonts w:ascii="Arial" w:hAnsi="Arial" w:cs="Arial"/>
          <w:color w:val="17365D"/>
          <w:sz w:val="22"/>
          <w:szCs w:val="22"/>
        </w:rPr>
        <w:t xml:space="preserve">De rédiger et </w:t>
      </w:r>
      <w:r w:rsidR="00BC3F49" w:rsidRPr="00BC3F49">
        <w:rPr>
          <w:rFonts w:ascii="Arial" w:hAnsi="Arial" w:cs="Arial"/>
          <w:color w:val="17365D"/>
          <w:sz w:val="22"/>
          <w:szCs w:val="22"/>
        </w:rPr>
        <w:t xml:space="preserve">de suivre </w:t>
      </w:r>
      <w:r w:rsidR="00BC3F49" w:rsidRPr="00234EA0">
        <w:rPr>
          <w:rFonts w:ascii="Arial" w:hAnsi="Arial" w:cs="Arial"/>
          <w:color w:val="17365D"/>
          <w:sz w:val="22"/>
          <w:szCs w:val="22"/>
        </w:rPr>
        <w:t>les</w:t>
      </w:r>
      <w:r w:rsidRPr="00234EA0">
        <w:rPr>
          <w:rFonts w:ascii="Arial" w:hAnsi="Arial" w:cs="Arial"/>
          <w:color w:val="17365D"/>
          <w:sz w:val="22"/>
          <w:szCs w:val="22"/>
        </w:rPr>
        <w:t xml:space="preserve"> documents qualités (écarts, D</w:t>
      </w:r>
      <w:r w:rsidR="00E502A0">
        <w:rPr>
          <w:rFonts w:ascii="Arial" w:hAnsi="Arial" w:cs="Arial"/>
          <w:color w:val="17365D"/>
          <w:sz w:val="22"/>
          <w:szCs w:val="22"/>
        </w:rPr>
        <w:t>emande</w:t>
      </w:r>
      <w:r w:rsidR="00BB01D4">
        <w:rPr>
          <w:rFonts w:ascii="Arial" w:hAnsi="Arial" w:cs="Arial"/>
          <w:color w:val="17365D"/>
          <w:sz w:val="22"/>
          <w:szCs w:val="22"/>
        </w:rPr>
        <w:t>s</w:t>
      </w:r>
      <w:r w:rsidR="00E502A0">
        <w:rPr>
          <w:rFonts w:ascii="Arial" w:hAnsi="Arial" w:cs="Arial"/>
          <w:color w:val="17365D"/>
          <w:sz w:val="22"/>
          <w:szCs w:val="22"/>
        </w:rPr>
        <w:t xml:space="preserve"> de </w:t>
      </w:r>
      <w:r w:rsidRPr="00234EA0">
        <w:rPr>
          <w:rFonts w:ascii="Arial" w:hAnsi="Arial" w:cs="Arial"/>
          <w:color w:val="17365D"/>
          <w:sz w:val="22"/>
          <w:szCs w:val="22"/>
        </w:rPr>
        <w:t>M</w:t>
      </w:r>
      <w:r w:rsidR="00E502A0">
        <w:rPr>
          <w:rFonts w:ascii="Arial" w:hAnsi="Arial" w:cs="Arial"/>
          <w:color w:val="17365D"/>
          <w:sz w:val="22"/>
          <w:szCs w:val="22"/>
        </w:rPr>
        <w:t>odification</w:t>
      </w:r>
      <w:r w:rsidRPr="00234EA0">
        <w:rPr>
          <w:rFonts w:ascii="Arial" w:hAnsi="Arial" w:cs="Arial"/>
          <w:color w:val="17365D"/>
          <w:sz w:val="22"/>
          <w:szCs w:val="22"/>
        </w:rPr>
        <w:t xml:space="preserve"> et analyses de risques)</w:t>
      </w:r>
    </w:p>
    <w:p w:rsidR="00EA2123" w:rsidRDefault="007B6240" w:rsidP="00234EA0">
      <w:pPr>
        <w:numPr>
          <w:ilvl w:val="1"/>
          <w:numId w:val="11"/>
        </w:numPr>
        <w:tabs>
          <w:tab w:val="clear" w:pos="1506"/>
          <w:tab w:val="num" w:pos="567"/>
        </w:tabs>
        <w:spacing w:before="60"/>
        <w:ind w:left="851" w:hanging="567"/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>De v</w:t>
      </w:r>
      <w:r w:rsidR="00EA2123" w:rsidRPr="0062743C">
        <w:rPr>
          <w:rFonts w:ascii="Arial" w:hAnsi="Arial" w:cs="Arial"/>
          <w:color w:val="17365D"/>
          <w:sz w:val="22"/>
          <w:szCs w:val="22"/>
        </w:rPr>
        <w:t>eille</w:t>
      </w:r>
      <w:r w:rsidR="00D90B10">
        <w:rPr>
          <w:rFonts w:ascii="Arial" w:hAnsi="Arial" w:cs="Arial"/>
          <w:color w:val="17365D"/>
          <w:sz w:val="22"/>
          <w:szCs w:val="22"/>
        </w:rPr>
        <w:t>r</w:t>
      </w:r>
      <w:r w:rsidR="00EA2123" w:rsidRPr="0062743C">
        <w:rPr>
          <w:rFonts w:ascii="Arial" w:hAnsi="Arial" w:cs="Arial"/>
          <w:color w:val="17365D"/>
          <w:sz w:val="22"/>
          <w:szCs w:val="22"/>
        </w:rPr>
        <w:t xml:space="preserve"> à la mise en place des mesure</w:t>
      </w:r>
      <w:r w:rsidR="00EA2123">
        <w:rPr>
          <w:rFonts w:ascii="Arial" w:hAnsi="Arial" w:cs="Arial"/>
          <w:color w:val="17365D"/>
          <w:sz w:val="22"/>
          <w:szCs w:val="22"/>
        </w:rPr>
        <w:t>s correctives suite aux écarts I</w:t>
      </w:r>
      <w:r w:rsidR="00EA2123" w:rsidRPr="0062743C">
        <w:rPr>
          <w:rFonts w:ascii="Arial" w:hAnsi="Arial" w:cs="Arial"/>
          <w:color w:val="17365D"/>
          <w:sz w:val="22"/>
          <w:szCs w:val="22"/>
        </w:rPr>
        <w:t>nspection</w:t>
      </w:r>
      <w:r w:rsidR="00EA2123">
        <w:rPr>
          <w:rFonts w:ascii="Arial" w:hAnsi="Arial" w:cs="Arial"/>
          <w:color w:val="17365D"/>
          <w:sz w:val="22"/>
          <w:szCs w:val="22"/>
        </w:rPr>
        <w:t xml:space="preserve">, ANSM et </w:t>
      </w:r>
      <w:r w:rsidR="00EA2123" w:rsidRPr="0062743C">
        <w:rPr>
          <w:rFonts w:ascii="Arial" w:hAnsi="Arial" w:cs="Arial"/>
          <w:color w:val="17365D"/>
          <w:sz w:val="22"/>
          <w:szCs w:val="22"/>
        </w:rPr>
        <w:t>CAPA.</w:t>
      </w:r>
    </w:p>
    <w:p w:rsidR="00BC3F49" w:rsidRPr="0062743C" w:rsidRDefault="00DA0788" w:rsidP="00234EA0">
      <w:pPr>
        <w:numPr>
          <w:ilvl w:val="1"/>
          <w:numId w:val="11"/>
        </w:numPr>
        <w:tabs>
          <w:tab w:val="clear" w:pos="1506"/>
          <w:tab w:val="num" w:pos="567"/>
        </w:tabs>
        <w:spacing w:before="60"/>
        <w:ind w:left="851" w:hanging="567"/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>De participer à la rédaction des réponses aux inspections qui seront</w:t>
      </w:r>
      <w:r w:rsidR="00BC3F49">
        <w:rPr>
          <w:rFonts w:ascii="Arial" w:hAnsi="Arial" w:cs="Arial"/>
          <w:color w:val="17365D"/>
          <w:sz w:val="22"/>
          <w:szCs w:val="22"/>
        </w:rPr>
        <w:t xml:space="preserve"> validées par le Chef du Département de Production Industrielle </w:t>
      </w:r>
      <w:r w:rsidR="00BC3F49" w:rsidRPr="0062743C">
        <w:rPr>
          <w:rFonts w:ascii="Arial" w:hAnsi="Arial" w:cs="Arial"/>
          <w:color w:val="17365D"/>
          <w:sz w:val="22"/>
          <w:szCs w:val="22"/>
        </w:rPr>
        <w:t>avant tran</w:t>
      </w:r>
      <w:r>
        <w:rPr>
          <w:rFonts w:ascii="Arial" w:hAnsi="Arial" w:cs="Arial"/>
          <w:color w:val="17365D"/>
          <w:sz w:val="22"/>
          <w:szCs w:val="22"/>
        </w:rPr>
        <w:t>smission au Département Qualité au Pharmacien Responsable</w:t>
      </w:r>
    </w:p>
    <w:p w:rsidR="00EA2123" w:rsidRDefault="00CF078D" w:rsidP="00234EA0">
      <w:pPr>
        <w:numPr>
          <w:ilvl w:val="1"/>
          <w:numId w:val="11"/>
        </w:numPr>
        <w:tabs>
          <w:tab w:val="clear" w:pos="1506"/>
          <w:tab w:val="num" w:pos="567"/>
        </w:tabs>
        <w:spacing w:before="60"/>
        <w:ind w:left="851" w:hanging="567"/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 xml:space="preserve">En amont, de préparer </w:t>
      </w:r>
      <w:r w:rsidR="007B6240">
        <w:rPr>
          <w:rFonts w:ascii="Arial" w:hAnsi="Arial" w:cs="Arial"/>
          <w:color w:val="17365D"/>
          <w:sz w:val="22"/>
          <w:szCs w:val="22"/>
        </w:rPr>
        <w:t>avec les cadres</w:t>
      </w:r>
      <w:r w:rsidR="00EA2123">
        <w:rPr>
          <w:rFonts w:ascii="Arial" w:hAnsi="Arial" w:cs="Arial"/>
          <w:color w:val="17365D"/>
          <w:sz w:val="22"/>
          <w:szCs w:val="22"/>
        </w:rPr>
        <w:t xml:space="preserve"> </w:t>
      </w:r>
      <w:r w:rsidR="00DA0788">
        <w:rPr>
          <w:rFonts w:ascii="Arial" w:hAnsi="Arial" w:cs="Arial"/>
          <w:color w:val="17365D"/>
          <w:sz w:val="22"/>
          <w:szCs w:val="22"/>
        </w:rPr>
        <w:t>de l'unité le Plan</w:t>
      </w:r>
      <w:r w:rsidR="00DB10F5">
        <w:rPr>
          <w:rFonts w:ascii="Arial" w:hAnsi="Arial" w:cs="Arial"/>
          <w:color w:val="17365D"/>
          <w:sz w:val="22"/>
          <w:szCs w:val="22"/>
        </w:rPr>
        <w:t xml:space="preserve"> </w:t>
      </w:r>
      <w:r>
        <w:rPr>
          <w:rFonts w:ascii="Arial" w:hAnsi="Arial" w:cs="Arial"/>
          <w:color w:val="17365D"/>
          <w:sz w:val="22"/>
          <w:szCs w:val="22"/>
        </w:rPr>
        <w:t xml:space="preserve">Directeur de </w:t>
      </w:r>
      <w:r w:rsidR="00DB10F5">
        <w:rPr>
          <w:rFonts w:ascii="Arial" w:hAnsi="Arial" w:cs="Arial"/>
          <w:color w:val="17365D"/>
          <w:sz w:val="22"/>
          <w:szCs w:val="22"/>
        </w:rPr>
        <w:t>Production</w:t>
      </w:r>
      <w:r>
        <w:rPr>
          <w:rFonts w:ascii="Arial" w:hAnsi="Arial" w:cs="Arial"/>
          <w:color w:val="17365D"/>
          <w:sz w:val="22"/>
          <w:szCs w:val="22"/>
        </w:rPr>
        <w:t xml:space="preserve"> </w:t>
      </w:r>
      <w:r w:rsidR="00DA0788">
        <w:rPr>
          <w:rFonts w:ascii="Arial" w:hAnsi="Arial" w:cs="Arial"/>
          <w:color w:val="17365D"/>
          <w:sz w:val="22"/>
          <w:szCs w:val="22"/>
        </w:rPr>
        <w:t xml:space="preserve">annuel </w:t>
      </w:r>
      <w:r>
        <w:rPr>
          <w:rFonts w:ascii="Arial" w:hAnsi="Arial" w:cs="Arial"/>
          <w:color w:val="17365D"/>
          <w:sz w:val="22"/>
          <w:szCs w:val="22"/>
        </w:rPr>
        <w:t>et de suivre son évolution afin de réajuster si besoin</w:t>
      </w:r>
    </w:p>
    <w:p w:rsidR="007B6240" w:rsidRDefault="007B6240" w:rsidP="00234EA0">
      <w:pPr>
        <w:numPr>
          <w:ilvl w:val="1"/>
          <w:numId w:val="11"/>
        </w:numPr>
        <w:tabs>
          <w:tab w:val="clear" w:pos="1506"/>
          <w:tab w:val="num" w:pos="567"/>
        </w:tabs>
        <w:spacing w:before="60"/>
        <w:ind w:left="851" w:hanging="567"/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 xml:space="preserve">D’approuver </w:t>
      </w:r>
    </w:p>
    <w:p w:rsidR="00D90B10" w:rsidRPr="00234EA0" w:rsidRDefault="007B6240" w:rsidP="00234EA0">
      <w:pPr>
        <w:pStyle w:val="Paragraphedeliste"/>
        <w:numPr>
          <w:ilvl w:val="0"/>
          <w:numId w:val="18"/>
        </w:numPr>
        <w:spacing w:before="60"/>
        <w:jc w:val="both"/>
        <w:rPr>
          <w:rFonts w:ascii="Arial" w:hAnsi="Arial" w:cs="Arial"/>
          <w:color w:val="17365D"/>
          <w:sz w:val="22"/>
          <w:szCs w:val="22"/>
        </w:rPr>
      </w:pPr>
      <w:proofErr w:type="gramStart"/>
      <w:r w:rsidRPr="00234EA0">
        <w:rPr>
          <w:rFonts w:ascii="Arial" w:hAnsi="Arial" w:cs="Arial"/>
          <w:color w:val="17365D"/>
          <w:sz w:val="22"/>
          <w:szCs w:val="22"/>
        </w:rPr>
        <w:t>les</w:t>
      </w:r>
      <w:proofErr w:type="gramEnd"/>
      <w:r w:rsidRPr="00234EA0">
        <w:rPr>
          <w:rFonts w:ascii="Arial" w:hAnsi="Arial" w:cs="Arial"/>
          <w:color w:val="17365D"/>
          <w:sz w:val="22"/>
          <w:szCs w:val="22"/>
        </w:rPr>
        <w:t xml:space="preserve"> rapports et l</w:t>
      </w:r>
      <w:r w:rsidR="00D90B10" w:rsidRPr="00234EA0">
        <w:rPr>
          <w:rFonts w:ascii="Arial" w:hAnsi="Arial" w:cs="Arial"/>
          <w:color w:val="17365D"/>
          <w:sz w:val="22"/>
          <w:szCs w:val="22"/>
        </w:rPr>
        <w:t>es protocoles de qualification périodique des différents équipements en lien avec la fabrication des produits stériles</w:t>
      </w:r>
    </w:p>
    <w:p w:rsidR="00D90B10" w:rsidRPr="0062743C" w:rsidRDefault="007B6240" w:rsidP="00234EA0">
      <w:pPr>
        <w:pStyle w:val="Paragraphedeliste"/>
        <w:numPr>
          <w:ilvl w:val="0"/>
          <w:numId w:val="18"/>
        </w:numPr>
        <w:spacing w:before="60"/>
        <w:jc w:val="both"/>
        <w:rPr>
          <w:rFonts w:ascii="Arial" w:hAnsi="Arial" w:cs="Arial"/>
          <w:color w:val="17365D"/>
          <w:sz w:val="22"/>
          <w:szCs w:val="22"/>
        </w:rPr>
      </w:pPr>
      <w:proofErr w:type="gramStart"/>
      <w:r>
        <w:rPr>
          <w:rFonts w:ascii="Arial" w:hAnsi="Arial" w:cs="Arial"/>
          <w:color w:val="17365D"/>
          <w:sz w:val="22"/>
          <w:szCs w:val="22"/>
        </w:rPr>
        <w:t>l</w:t>
      </w:r>
      <w:r w:rsidR="00D90B10" w:rsidRPr="0062743C">
        <w:rPr>
          <w:rFonts w:ascii="Arial" w:hAnsi="Arial" w:cs="Arial"/>
          <w:color w:val="17365D"/>
          <w:sz w:val="22"/>
          <w:szCs w:val="22"/>
        </w:rPr>
        <w:t>es</w:t>
      </w:r>
      <w:proofErr w:type="gramEnd"/>
      <w:r w:rsidR="00D90B10" w:rsidRPr="0062743C">
        <w:rPr>
          <w:rFonts w:ascii="Arial" w:hAnsi="Arial" w:cs="Arial"/>
          <w:color w:val="17365D"/>
          <w:sz w:val="22"/>
          <w:szCs w:val="22"/>
        </w:rPr>
        <w:t xml:space="preserve"> rapports de qualification des locaux destinés à la fabrication des produits stériles.</w:t>
      </w:r>
    </w:p>
    <w:p w:rsidR="00D90B10" w:rsidRPr="0062743C" w:rsidRDefault="007B6240" w:rsidP="00234EA0">
      <w:pPr>
        <w:numPr>
          <w:ilvl w:val="1"/>
          <w:numId w:val="11"/>
        </w:numPr>
        <w:tabs>
          <w:tab w:val="clear" w:pos="1506"/>
          <w:tab w:val="num" w:pos="567"/>
        </w:tabs>
        <w:spacing w:before="60"/>
        <w:ind w:left="851" w:hanging="567"/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>De mettre</w:t>
      </w:r>
      <w:r w:rsidR="00D90B10">
        <w:rPr>
          <w:rFonts w:ascii="Arial" w:hAnsi="Arial" w:cs="Arial"/>
          <w:color w:val="17365D"/>
          <w:sz w:val="22"/>
          <w:szCs w:val="22"/>
        </w:rPr>
        <w:t xml:space="preserve"> à jour et </w:t>
      </w:r>
      <w:r>
        <w:rPr>
          <w:rFonts w:ascii="Arial" w:hAnsi="Arial" w:cs="Arial"/>
          <w:color w:val="17365D"/>
          <w:sz w:val="22"/>
          <w:szCs w:val="22"/>
        </w:rPr>
        <w:t xml:space="preserve">de </w:t>
      </w:r>
      <w:r w:rsidR="00D90B10">
        <w:rPr>
          <w:rFonts w:ascii="Arial" w:hAnsi="Arial" w:cs="Arial"/>
          <w:color w:val="17365D"/>
          <w:sz w:val="22"/>
          <w:szCs w:val="22"/>
        </w:rPr>
        <w:t>v</w:t>
      </w:r>
      <w:r>
        <w:rPr>
          <w:rFonts w:ascii="Arial" w:hAnsi="Arial" w:cs="Arial"/>
          <w:color w:val="17365D"/>
          <w:sz w:val="22"/>
          <w:szCs w:val="22"/>
        </w:rPr>
        <w:t>alider l</w:t>
      </w:r>
      <w:r w:rsidR="00D90B10" w:rsidRPr="0062743C">
        <w:rPr>
          <w:rFonts w:ascii="Arial" w:hAnsi="Arial" w:cs="Arial"/>
          <w:color w:val="17365D"/>
          <w:sz w:val="22"/>
          <w:szCs w:val="22"/>
        </w:rPr>
        <w:t>es matrices de dossiers de fabrication et de conditionnement</w:t>
      </w:r>
      <w:r>
        <w:rPr>
          <w:rFonts w:ascii="Arial" w:hAnsi="Arial" w:cs="Arial"/>
          <w:color w:val="17365D"/>
          <w:sz w:val="22"/>
          <w:szCs w:val="22"/>
        </w:rPr>
        <w:t xml:space="preserve"> et les matrices étiquettes</w:t>
      </w:r>
    </w:p>
    <w:p w:rsidR="00D90B10" w:rsidRPr="0062743C" w:rsidRDefault="007B6240" w:rsidP="00234EA0">
      <w:pPr>
        <w:numPr>
          <w:ilvl w:val="1"/>
          <w:numId w:val="11"/>
        </w:numPr>
        <w:tabs>
          <w:tab w:val="clear" w:pos="1506"/>
          <w:tab w:val="num" w:pos="567"/>
        </w:tabs>
        <w:spacing w:before="60"/>
        <w:ind w:left="851" w:hanging="567"/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>De participer</w:t>
      </w:r>
      <w:r w:rsidR="00D90B10">
        <w:rPr>
          <w:rFonts w:ascii="Arial" w:hAnsi="Arial" w:cs="Arial"/>
          <w:color w:val="17365D"/>
          <w:sz w:val="22"/>
          <w:szCs w:val="22"/>
        </w:rPr>
        <w:t xml:space="preserve"> et </w:t>
      </w:r>
      <w:r>
        <w:rPr>
          <w:rFonts w:ascii="Arial" w:hAnsi="Arial" w:cs="Arial"/>
          <w:color w:val="17365D"/>
          <w:sz w:val="22"/>
          <w:szCs w:val="22"/>
        </w:rPr>
        <w:t xml:space="preserve">de </w:t>
      </w:r>
      <w:r w:rsidR="00D90B10">
        <w:rPr>
          <w:rFonts w:ascii="Arial" w:hAnsi="Arial" w:cs="Arial"/>
          <w:color w:val="17365D"/>
          <w:sz w:val="22"/>
          <w:szCs w:val="22"/>
        </w:rPr>
        <w:t>s</w:t>
      </w:r>
      <w:r>
        <w:rPr>
          <w:rFonts w:ascii="Arial" w:hAnsi="Arial" w:cs="Arial"/>
          <w:color w:val="17365D"/>
          <w:sz w:val="22"/>
          <w:szCs w:val="22"/>
        </w:rPr>
        <w:t xml:space="preserve">uivre </w:t>
      </w:r>
      <w:r w:rsidR="00D90B10" w:rsidRPr="0062743C">
        <w:rPr>
          <w:rFonts w:ascii="Arial" w:hAnsi="Arial" w:cs="Arial"/>
          <w:color w:val="17365D"/>
          <w:sz w:val="22"/>
          <w:szCs w:val="22"/>
        </w:rPr>
        <w:t>la validation des procédés des produits stériles.</w:t>
      </w:r>
    </w:p>
    <w:p w:rsidR="00CF078D" w:rsidRPr="0062743C" w:rsidRDefault="00BC3F49" w:rsidP="00CF078D">
      <w:pPr>
        <w:numPr>
          <w:ilvl w:val="1"/>
          <w:numId w:val="11"/>
        </w:numPr>
        <w:tabs>
          <w:tab w:val="clear" w:pos="1506"/>
          <w:tab w:val="num" w:pos="567"/>
        </w:tabs>
        <w:spacing w:before="60"/>
        <w:ind w:left="851" w:hanging="567"/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 xml:space="preserve">De rédiger </w:t>
      </w:r>
      <w:r w:rsidR="00D90B10" w:rsidRPr="0062743C">
        <w:rPr>
          <w:rFonts w:ascii="Arial" w:hAnsi="Arial" w:cs="Arial"/>
          <w:color w:val="17365D"/>
          <w:sz w:val="22"/>
          <w:szCs w:val="22"/>
        </w:rPr>
        <w:t xml:space="preserve">et </w:t>
      </w:r>
      <w:r>
        <w:rPr>
          <w:rFonts w:ascii="Arial" w:hAnsi="Arial" w:cs="Arial"/>
          <w:color w:val="17365D"/>
          <w:sz w:val="22"/>
          <w:szCs w:val="22"/>
        </w:rPr>
        <w:t>d’approuver l</w:t>
      </w:r>
      <w:r w:rsidR="00D90B10" w:rsidRPr="0062743C">
        <w:rPr>
          <w:rFonts w:ascii="Arial" w:hAnsi="Arial" w:cs="Arial"/>
          <w:color w:val="17365D"/>
          <w:sz w:val="22"/>
          <w:szCs w:val="22"/>
        </w:rPr>
        <w:t>es procédures en lien avec le fonctionnement du secteur des Formes Liquides Stériles</w:t>
      </w:r>
      <w:r w:rsidR="00D90B10">
        <w:rPr>
          <w:rFonts w:ascii="Arial" w:hAnsi="Arial" w:cs="Arial"/>
          <w:color w:val="17365D"/>
          <w:sz w:val="22"/>
          <w:szCs w:val="22"/>
        </w:rPr>
        <w:t xml:space="preserve"> et CDP</w:t>
      </w:r>
      <w:r w:rsidR="00CF078D">
        <w:rPr>
          <w:rFonts w:ascii="Arial" w:hAnsi="Arial" w:cs="Arial"/>
          <w:color w:val="17365D"/>
          <w:sz w:val="22"/>
          <w:szCs w:val="22"/>
        </w:rPr>
        <w:t xml:space="preserve"> et de v</w:t>
      </w:r>
      <w:r w:rsidR="00CF078D" w:rsidRPr="0062743C">
        <w:rPr>
          <w:rFonts w:ascii="Arial" w:hAnsi="Arial" w:cs="Arial"/>
          <w:color w:val="17365D"/>
          <w:sz w:val="22"/>
          <w:szCs w:val="22"/>
        </w:rPr>
        <w:t>eille</w:t>
      </w:r>
      <w:r w:rsidR="00CF078D">
        <w:rPr>
          <w:rFonts w:ascii="Arial" w:hAnsi="Arial" w:cs="Arial"/>
          <w:color w:val="17365D"/>
          <w:sz w:val="22"/>
          <w:szCs w:val="22"/>
        </w:rPr>
        <w:t>r</w:t>
      </w:r>
      <w:r w:rsidR="00CF078D" w:rsidRPr="0062743C">
        <w:rPr>
          <w:rFonts w:ascii="Arial" w:hAnsi="Arial" w:cs="Arial"/>
          <w:color w:val="17365D"/>
          <w:sz w:val="22"/>
          <w:szCs w:val="22"/>
        </w:rPr>
        <w:t xml:space="preserve"> au bon respect des procédures en vigueurs et</w:t>
      </w:r>
      <w:r w:rsidR="00CF078D">
        <w:rPr>
          <w:rFonts w:ascii="Arial" w:hAnsi="Arial" w:cs="Arial"/>
          <w:color w:val="17365D"/>
          <w:sz w:val="22"/>
          <w:szCs w:val="22"/>
        </w:rPr>
        <w:t xml:space="preserve"> au respect</w:t>
      </w:r>
      <w:r w:rsidR="00CF078D" w:rsidRPr="0062743C">
        <w:rPr>
          <w:rFonts w:ascii="Arial" w:hAnsi="Arial" w:cs="Arial"/>
          <w:color w:val="17365D"/>
          <w:sz w:val="22"/>
          <w:szCs w:val="22"/>
        </w:rPr>
        <w:t xml:space="preserve"> des BPF par l'e</w:t>
      </w:r>
      <w:r w:rsidR="00CF078D">
        <w:rPr>
          <w:rFonts w:ascii="Arial" w:hAnsi="Arial" w:cs="Arial"/>
          <w:color w:val="17365D"/>
          <w:sz w:val="22"/>
          <w:szCs w:val="22"/>
        </w:rPr>
        <w:t>nsemble du personnel de l’Unité.</w:t>
      </w:r>
    </w:p>
    <w:p w:rsidR="00D90B10" w:rsidRPr="0062743C" w:rsidRDefault="00BC3F49" w:rsidP="00234EA0">
      <w:pPr>
        <w:numPr>
          <w:ilvl w:val="1"/>
          <w:numId w:val="11"/>
        </w:numPr>
        <w:tabs>
          <w:tab w:val="clear" w:pos="1506"/>
          <w:tab w:val="num" w:pos="567"/>
        </w:tabs>
        <w:spacing w:before="60"/>
        <w:ind w:left="851" w:hanging="567"/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>De r</w:t>
      </w:r>
      <w:r w:rsidR="00D90B10">
        <w:rPr>
          <w:rFonts w:ascii="Arial" w:hAnsi="Arial" w:cs="Arial"/>
          <w:color w:val="17365D"/>
          <w:sz w:val="22"/>
          <w:szCs w:val="22"/>
        </w:rPr>
        <w:t>édige</w:t>
      </w:r>
      <w:r>
        <w:rPr>
          <w:rFonts w:ascii="Arial" w:hAnsi="Arial" w:cs="Arial"/>
          <w:color w:val="17365D"/>
          <w:sz w:val="22"/>
          <w:szCs w:val="22"/>
        </w:rPr>
        <w:t>r</w:t>
      </w:r>
      <w:r w:rsidR="00D90B10">
        <w:rPr>
          <w:rFonts w:ascii="Arial" w:hAnsi="Arial" w:cs="Arial"/>
          <w:color w:val="17365D"/>
          <w:sz w:val="22"/>
          <w:szCs w:val="22"/>
        </w:rPr>
        <w:t xml:space="preserve"> les bilans productions permettant l'élaboration des RQP produits.</w:t>
      </w:r>
    </w:p>
    <w:p w:rsidR="00D90B10" w:rsidRPr="0062743C" w:rsidRDefault="00BC3F49" w:rsidP="00234EA0">
      <w:pPr>
        <w:numPr>
          <w:ilvl w:val="1"/>
          <w:numId w:val="11"/>
        </w:numPr>
        <w:tabs>
          <w:tab w:val="clear" w:pos="1506"/>
          <w:tab w:val="num" w:pos="567"/>
        </w:tabs>
        <w:spacing w:before="60"/>
        <w:ind w:left="851" w:hanging="567"/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>De p</w:t>
      </w:r>
      <w:r w:rsidR="00D90B10" w:rsidRPr="0062743C">
        <w:rPr>
          <w:rFonts w:ascii="Arial" w:hAnsi="Arial" w:cs="Arial"/>
          <w:color w:val="17365D"/>
          <w:sz w:val="22"/>
          <w:szCs w:val="22"/>
        </w:rPr>
        <w:t>articip</w:t>
      </w:r>
      <w:r>
        <w:rPr>
          <w:rFonts w:ascii="Arial" w:hAnsi="Arial" w:cs="Arial"/>
          <w:color w:val="17365D"/>
          <w:sz w:val="22"/>
          <w:szCs w:val="22"/>
        </w:rPr>
        <w:t>er</w:t>
      </w:r>
      <w:r w:rsidR="00CF078D">
        <w:rPr>
          <w:rFonts w:ascii="Arial" w:hAnsi="Arial" w:cs="Arial"/>
          <w:color w:val="17365D"/>
          <w:sz w:val="22"/>
          <w:szCs w:val="22"/>
        </w:rPr>
        <w:t xml:space="preserve"> </w:t>
      </w:r>
      <w:r w:rsidR="00D90B10" w:rsidRPr="0062743C">
        <w:rPr>
          <w:rFonts w:ascii="Arial" w:hAnsi="Arial" w:cs="Arial"/>
          <w:color w:val="17365D"/>
          <w:sz w:val="22"/>
          <w:szCs w:val="22"/>
        </w:rPr>
        <w:t>à la rédaction du Site Master File du site de Nanterre pour la partie FLS.</w:t>
      </w:r>
    </w:p>
    <w:p w:rsidR="00D90B10" w:rsidRPr="0062743C" w:rsidRDefault="00BC3F49" w:rsidP="00234EA0">
      <w:pPr>
        <w:numPr>
          <w:ilvl w:val="1"/>
          <w:numId w:val="11"/>
        </w:numPr>
        <w:tabs>
          <w:tab w:val="clear" w:pos="1506"/>
          <w:tab w:val="num" w:pos="567"/>
        </w:tabs>
        <w:spacing w:before="60"/>
        <w:ind w:left="851" w:hanging="567"/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>De participer</w:t>
      </w:r>
      <w:r w:rsidR="00D90B10" w:rsidRPr="0062743C">
        <w:rPr>
          <w:rFonts w:ascii="Arial" w:hAnsi="Arial" w:cs="Arial"/>
          <w:color w:val="17365D"/>
          <w:sz w:val="22"/>
          <w:szCs w:val="22"/>
        </w:rPr>
        <w:t xml:space="preserve"> au projet d’amélioration et du management de la qualité et du risque.</w:t>
      </w:r>
    </w:p>
    <w:p w:rsidR="00D90B10" w:rsidRDefault="00D90B10" w:rsidP="00234EA0">
      <w:pPr>
        <w:spacing w:before="60"/>
        <w:ind w:left="1506"/>
        <w:jc w:val="both"/>
        <w:rPr>
          <w:rFonts w:ascii="Arial" w:hAnsi="Arial" w:cs="Arial"/>
          <w:color w:val="17365D"/>
          <w:sz w:val="22"/>
          <w:szCs w:val="22"/>
        </w:rPr>
      </w:pPr>
    </w:p>
    <w:p w:rsidR="00424B18" w:rsidRPr="00A160E9" w:rsidRDefault="00424B18" w:rsidP="00424B18">
      <w:pPr>
        <w:rPr>
          <w:rFonts w:ascii="Arial" w:hAnsi="Arial" w:cs="Arial"/>
          <w:b/>
          <w:color w:val="17365D"/>
          <w:sz w:val="24"/>
          <w:szCs w:val="24"/>
          <w:u w:val="single"/>
        </w:rPr>
      </w:pPr>
      <w:r w:rsidRPr="00A160E9">
        <w:rPr>
          <w:rFonts w:ascii="Arial" w:hAnsi="Arial" w:cs="Arial"/>
          <w:b/>
          <w:color w:val="17365D"/>
          <w:sz w:val="24"/>
          <w:szCs w:val="24"/>
          <w:u w:val="single"/>
        </w:rPr>
        <w:t>Profil</w:t>
      </w:r>
      <w:r w:rsidR="0036667D">
        <w:rPr>
          <w:rFonts w:ascii="Arial" w:hAnsi="Arial" w:cs="Arial"/>
          <w:b/>
          <w:color w:val="17365D"/>
          <w:sz w:val="24"/>
          <w:szCs w:val="24"/>
          <w:u w:val="single"/>
        </w:rPr>
        <w:t xml:space="preserve"> : </w:t>
      </w:r>
    </w:p>
    <w:p w:rsidR="00DA0788" w:rsidRDefault="00424B18" w:rsidP="00A160E9">
      <w:pPr>
        <w:spacing w:before="60"/>
        <w:jc w:val="both"/>
        <w:rPr>
          <w:rFonts w:ascii="Arial" w:hAnsi="Arial" w:cs="Arial"/>
          <w:color w:val="17365D"/>
          <w:sz w:val="22"/>
          <w:szCs w:val="22"/>
        </w:rPr>
      </w:pPr>
      <w:r w:rsidRPr="00A160E9">
        <w:rPr>
          <w:rFonts w:ascii="Arial" w:hAnsi="Arial" w:cs="Arial"/>
          <w:color w:val="17365D"/>
          <w:sz w:val="22"/>
          <w:szCs w:val="22"/>
        </w:rPr>
        <w:t>Pharmacien</w:t>
      </w:r>
      <w:r w:rsidR="0036667D">
        <w:rPr>
          <w:rFonts w:ascii="Arial" w:hAnsi="Arial" w:cs="Arial"/>
          <w:color w:val="17365D"/>
          <w:sz w:val="22"/>
          <w:szCs w:val="22"/>
        </w:rPr>
        <w:t>(ne)</w:t>
      </w:r>
      <w:r w:rsidR="00657FA7">
        <w:rPr>
          <w:rFonts w:ascii="Arial" w:hAnsi="Arial" w:cs="Arial"/>
          <w:color w:val="17365D"/>
          <w:sz w:val="22"/>
          <w:szCs w:val="22"/>
        </w:rPr>
        <w:t xml:space="preserve"> ou ingénieur </w:t>
      </w:r>
      <w:r w:rsidRPr="00A160E9">
        <w:rPr>
          <w:rFonts w:ascii="Arial" w:hAnsi="Arial" w:cs="Arial"/>
          <w:color w:val="17365D"/>
          <w:sz w:val="22"/>
          <w:szCs w:val="22"/>
        </w:rPr>
        <w:t>ayant</w:t>
      </w:r>
    </w:p>
    <w:p w:rsidR="00BE6751" w:rsidRPr="00DA0788" w:rsidRDefault="00BE6751" w:rsidP="00DA0788">
      <w:pPr>
        <w:pStyle w:val="Paragraphedeliste"/>
        <w:numPr>
          <w:ilvl w:val="0"/>
          <w:numId w:val="19"/>
        </w:numPr>
        <w:spacing w:before="60"/>
        <w:jc w:val="both"/>
        <w:rPr>
          <w:rFonts w:ascii="Arial" w:hAnsi="Arial" w:cs="Arial"/>
          <w:color w:val="17365D"/>
          <w:sz w:val="22"/>
          <w:szCs w:val="22"/>
        </w:rPr>
      </w:pPr>
      <w:proofErr w:type="gramStart"/>
      <w:r w:rsidRPr="00DA0788">
        <w:rPr>
          <w:rFonts w:ascii="Arial" w:hAnsi="Arial" w:cs="Arial"/>
          <w:color w:val="17365D"/>
          <w:sz w:val="22"/>
          <w:szCs w:val="22"/>
        </w:rPr>
        <w:t>des</w:t>
      </w:r>
      <w:proofErr w:type="gramEnd"/>
      <w:r w:rsidRPr="00DA0788">
        <w:rPr>
          <w:rFonts w:ascii="Arial" w:hAnsi="Arial" w:cs="Arial"/>
          <w:color w:val="17365D"/>
          <w:sz w:val="22"/>
          <w:szCs w:val="22"/>
        </w:rPr>
        <w:t xml:space="preserve"> </w:t>
      </w:r>
      <w:r w:rsidR="00A160E9" w:rsidRPr="00DA0788">
        <w:rPr>
          <w:rFonts w:ascii="Arial" w:hAnsi="Arial" w:cs="Arial"/>
          <w:color w:val="17365D"/>
          <w:sz w:val="22"/>
          <w:szCs w:val="22"/>
        </w:rPr>
        <w:t>compétence</w:t>
      </w:r>
      <w:r w:rsidRPr="00DA0788">
        <w:rPr>
          <w:rFonts w:ascii="Arial" w:hAnsi="Arial" w:cs="Arial"/>
          <w:color w:val="17365D"/>
          <w:sz w:val="22"/>
          <w:szCs w:val="22"/>
        </w:rPr>
        <w:t>s</w:t>
      </w:r>
      <w:r w:rsidR="00DA0788" w:rsidRPr="00DA0788">
        <w:rPr>
          <w:rFonts w:ascii="Arial" w:hAnsi="Arial" w:cs="Arial"/>
          <w:color w:val="17365D"/>
          <w:sz w:val="22"/>
          <w:szCs w:val="22"/>
        </w:rPr>
        <w:t xml:space="preserve"> et une première expérience </w:t>
      </w:r>
      <w:r w:rsidR="00A160E9" w:rsidRPr="00DA0788">
        <w:rPr>
          <w:rFonts w:ascii="Arial" w:hAnsi="Arial" w:cs="Arial"/>
          <w:color w:val="17365D"/>
          <w:sz w:val="22"/>
          <w:szCs w:val="22"/>
        </w:rPr>
        <w:t xml:space="preserve">en production industrielle  </w:t>
      </w:r>
    </w:p>
    <w:p w:rsidR="00A160E9" w:rsidRPr="00DA0788" w:rsidRDefault="00DA0788" w:rsidP="00DA0788">
      <w:pPr>
        <w:pStyle w:val="Paragraphedeliste"/>
        <w:numPr>
          <w:ilvl w:val="0"/>
          <w:numId w:val="19"/>
        </w:numPr>
        <w:spacing w:before="60"/>
        <w:jc w:val="both"/>
        <w:rPr>
          <w:rFonts w:ascii="Arial" w:hAnsi="Arial" w:cs="Arial"/>
          <w:color w:val="17365D"/>
          <w:sz w:val="22"/>
          <w:szCs w:val="22"/>
        </w:rPr>
      </w:pPr>
      <w:r w:rsidRPr="00DA0788">
        <w:rPr>
          <w:rFonts w:ascii="Arial" w:hAnsi="Arial" w:cs="Arial"/>
          <w:color w:val="17365D"/>
          <w:sz w:val="22"/>
          <w:szCs w:val="22"/>
        </w:rPr>
        <w:t>U</w:t>
      </w:r>
      <w:r w:rsidR="00A160E9" w:rsidRPr="00DA0788">
        <w:rPr>
          <w:rFonts w:ascii="Arial" w:hAnsi="Arial" w:cs="Arial"/>
          <w:color w:val="17365D"/>
          <w:sz w:val="22"/>
          <w:szCs w:val="22"/>
        </w:rPr>
        <w:t>ne expérience</w:t>
      </w:r>
      <w:r w:rsidRPr="00DA0788">
        <w:rPr>
          <w:rFonts w:ascii="Arial" w:hAnsi="Arial" w:cs="Arial"/>
          <w:color w:val="17365D"/>
          <w:sz w:val="22"/>
          <w:szCs w:val="22"/>
        </w:rPr>
        <w:t xml:space="preserve"> dans le management</w:t>
      </w:r>
      <w:r w:rsidR="00A160E9" w:rsidRPr="00DA0788">
        <w:rPr>
          <w:rFonts w:ascii="Arial" w:hAnsi="Arial" w:cs="Arial"/>
          <w:color w:val="17365D"/>
          <w:sz w:val="22"/>
          <w:szCs w:val="22"/>
        </w:rPr>
        <w:t xml:space="preserve"> afin d’assurer la responsabilité d</w:t>
      </w:r>
      <w:r w:rsidR="003E7AA7" w:rsidRPr="00DA0788">
        <w:rPr>
          <w:rFonts w:ascii="Arial" w:hAnsi="Arial" w:cs="Arial"/>
          <w:color w:val="17365D"/>
          <w:sz w:val="22"/>
          <w:szCs w:val="22"/>
        </w:rPr>
        <w:t>’ac</w:t>
      </w:r>
      <w:r w:rsidR="002C0C2D">
        <w:rPr>
          <w:rFonts w:ascii="Arial" w:hAnsi="Arial" w:cs="Arial"/>
          <w:color w:val="17365D"/>
          <w:sz w:val="22"/>
          <w:szCs w:val="22"/>
        </w:rPr>
        <w:t>tivités de production. Inscriptible à l’Ordre pour les</w:t>
      </w:r>
      <w:r w:rsidR="00BE6751" w:rsidRPr="00DA0788">
        <w:rPr>
          <w:rFonts w:ascii="Arial" w:hAnsi="Arial" w:cs="Arial"/>
          <w:color w:val="17365D"/>
          <w:sz w:val="22"/>
          <w:szCs w:val="22"/>
        </w:rPr>
        <w:t xml:space="preserve"> Pharmaciens.</w:t>
      </w:r>
    </w:p>
    <w:p w:rsidR="00A160E9" w:rsidRDefault="00A160E9" w:rsidP="00A160E9">
      <w:pPr>
        <w:spacing w:before="60"/>
        <w:jc w:val="both"/>
        <w:rPr>
          <w:rFonts w:ascii="Arial" w:hAnsi="Arial" w:cs="Arial"/>
          <w:color w:val="17365D"/>
          <w:sz w:val="22"/>
          <w:szCs w:val="22"/>
        </w:rPr>
      </w:pPr>
    </w:p>
    <w:p w:rsidR="00A160E9" w:rsidRDefault="00A160E9" w:rsidP="00A160E9">
      <w:pPr>
        <w:spacing w:before="60"/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>Le(la) candidat(e) doit impérativement être rigoureux, posséder une capacité démontrée de coordination des activités</w:t>
      </w:r>
      <w:r w:rsidR="00DA14C7">
        <w:rPr>
          <w:rFonts w:ascii="Arial" w:hAnsi="Arial" w:cs="Arial"/>
          <w:color w:val="17365D"/>
          <w:sz w:val="22"/>
          <w:szCs w:val="22"/>
        </w:rPr>
        <w:t>, d’analyse, de synthèse</w:t>
      </w:r>
      <w:r>
        <w:rPr>
          <w:rFonts w:ascii="Arial" w:hAnsi="Arial" w:cs="Arial"/>
          <w:color w:val="17365D"/>
          <w:sz w:val="22"/>
          <w:szCs w:val="22"/>
        </w:rPr>
        <w:t>, de gestion de projet e</w:t>
      </w:r>
      <w:r w:rsidR="002C0C2D">
        <w:rPr>
          <w:rFonts w:ascii="Arial" w:hAnsi="Arial" w:cs="Arial"/>
          <w:color w:val="17365D"/>
          <w:sz w:val="22"/>
          <w:szCs w:val="22"/>
        </w:rPr>
        <w:t>t de travail en équipe avec le personnel de l’Unité.</w:t>
      </w:r>
    </w:p>
    <w:p w:rsidR="0036667D" w:rsidRDefault="0036667D" w:rsidP="00A160E9">
      <w:pPr>
        <w:spacing w:before="60"/>
        <w:jc w:val="both"/>
        <w:rPr>
          <w:rFonts w:ascii="Arial" w:hAnsi="Arial" w:cs="Arial"/>
          <w:color w:val="17365D"/>
          <w:sz w:val="22"/>
          <w:szCs w:val="22"/>
        </w:rPr>
      </w:pPr>
    </w:p>
    <w:p w:rsidR="0036667D" w:rsidRDefault="0036667D" w:rsidP="0036667D">
      <w:pPr>
        <w:rPr>
          <w:rFonts w:ascii="Arial" w:hAnsi="Arial" w:cs="Arial"/>
          <w:b/>
          <w:color w:val="17365D"/>
          <w:sz w:val="24"/>
          <w:szCs w:val="24"/>
          <w:u w:val="single"/>
        </w:rPr>
      </w:pPr>
      <w:r w:rsidRPr="0036667D">
        <w:rPr>
          <w:rFonts w:ascii="Arial" w:hAnsi="Arial" w:cs="Arial"/>
          <w:b/>
          <w:color w:val="17365D"/>
          <w:sz w:val="24"/>
          <w:szCs w:val="24"/>
          <w:u w:val="single"/>
        </w:rPr>
        <w:t>Condition</w:t>
      </w:r>
      <w:r w:rsidRPr="0036667D">
        <w:rPr>
          <w:rFonts w:ascii="Arial" w:hAnsi="Arial" w:cs="Arial"/>
          <w:b/>
          <w:i/>
          <w:color w:val="17365D"/>
          <w:sz w:val="24"/>
          <w:szCs w:val="24"/>
          <w:u w:val="single"/>
        </w:rPr>
        <w:t>s</w:t>
      </w:r>
      <w:r w:rsidRPr="0036667D">
        <w:rPr>
          <w:rFonts w:ascii="Arial" w:hAnsi="Arial" w:cs="Arial"/>
          <w:b/>
          <w:color w:val="17365D"/>
          <w:sz w:val="24"/>
          <w:szCs w:val="24"/>
          <w:u w:val="single"/>
        </w:rPr>
        <w:t xml:space="preserve"> : </w:t>
      </w:r>
    </w:p>
    <w:p w:rsidR="0036667D" w:rsidRDefault="0036667D" w:rsidP="0036667D">
      <w:pPr>
        <w:rPr>
          <w:rFonts w:ascii="Arial" w:hAnsi="Arial" w:cs="Arial"/>
          <w:color w:val="17365D"/>
          <w:sz w:val="22"/>
          <w:szCs w:val="22"/>
        </w:rPr>
      </w:pPr>
      <w:r w:rsidRPr="0036667D">
        <w:rPr>
          <w:rFonts w:ascii="Arial" w:hAnsi="Arial" w:cs="Arial"/>
          <w:color w:val="17365D"/>
          <w:sz w:val="22"/>
          <w:szCs w:val="22"/>
        </w:rPr>
        <w:t xml:space="preserve">Poste </w:t>
      </w:r>
      <w:r w:rsidR="00BE6751">
        <w:rPr>
          <w:rFonts w:ascii="Arial" w:hAnsi="Arial" w:cs="Arial"/>
          <w:color w:val="17365D"/>
          <w:sz w:val="22"/>
          <w:szCs w:val="22"/>
        </w:rPr>
        <w:t xml:space="preserve">recruté sur un </w:t>
      </w:r>
      <w:r w:rsidRPr="0036667D">
        <w:rPr>
          <w:rFonts w:ascii="Arial" w:hAnsi="Arial" w:cs="Arial"/>
          <w:color w:val="17365D"/>
          <w:sz w:val="22"/>
          <w:szCs w:val="22"/>
        </w:rPr>
        <w:t>CDD</w:t>
      </w:r>
      <w:r>
        <w:rPr>
          <w:rFonts w:ascii="Arial" w:hAnsi="Arial" w:cs="Arial"/>
          <w:color w:val="17365D"/>
          <w:sz w:val="22"/>
          <w:szCs w:val="22"/>
        </w:rPr>
        <w:t xml:space="preserve"> </w:t>
      </w:r>
      <w:r w:rsidR="00BE6751">
        <w:rPr>
          <w:rFonts w:ascii="Arial" w:hAnsi="Arial" w:cs="Arial"/>
          <w:color w:val="17365D"/>
          <w:sz w:val="22"/>
          <w:szCs w:val="22"/>
        </w:rPr>
        <w:t xml:space="preserve">de </w:t>
      </w:r>
      <w:r>
        <w:rPr>
          <w:rFonts w:ascii="Arial" w:hAnsi="Arial" w:cs="Arial"/>
          <w:color w:val="17365D"/>
          <w:sz w:val="22"/>
          <w:szCs w:val="22"/>
        </w:rPr>
        <w:t>1 an ou 2 ans</w:t>
      </w:r>
    </w:p>
    <w:p w:rsidR="0036667D" w:rsidRDefault="0036667D" w:rsidP="0036667D">
      <w:pPr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>Statut : Praticien Hospitalier Contractuel</w:t>
      </w:r>
      <w:r w:rsidR="00657FA7">
        <w:rPr>
          <w:rFonts w:ascii="Arial" w:hAnsi="Arial" w:cs="Arial"/>
          <w:color w:val="17365D"/>
          <w:sz w:val="22"/>
          <w:szCs w:val="22"/>
        </w:rPr>
        <w:t xml:space="preserve"> ou ingénieur </w:t>
      </w:r>
    </w:p>
    <w:p w:rsidR="0036667D" w:rsidRDefault="0036667D" w:rsidP="0036667D">
      <w:pPr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>Basé sur le site de Nanterre</w:t>
      </w:r>
      <w:r w:rsidR="00D46DBE">
        <w:rPr>
          <w:rFonts w:ascii="Arial" w:hAnsi="Arial" w:cs="Arial"/>
          <w:color w:val="17365D"/>
          <w:sz w:val="22"/>
          <w:szCs w:val="22"/>
        </w:rPr>
        <w:t xml:space="preserve"> </w:t>
      </w:r>
      <w:r>
        <w:rPr>
          <w:rFonts w:ascii="Arial" w:hAnsi="Arial" w:cs="Arial"/>
          <w:color w:val="17365D"/>
          <w:sz w:val="22"/>
          <w:szCs w:val="22"/>
        </w:rPr>
        <w:t>(92)</w:t>
      </w:r>
    </w:p>
    <w:p w:rsidR="0036667D" w:rsidRPr="0036667D" w:rsidRDefault="0036667D" w:rsidP="0036667D">
      <w:pPr>
        <w:rPr>
          <w:rFonts w:ascii="Arial" w:hAnsi="Arial" w:cs="Arial"/>
          <w:color w:val="17365D"/>
          <w:sz w:val="22"/>
          <w:szCs w:val="22"/>
        </w:rPr>
      </w:pPr>
    </w:p>
    <w:sectPr w:rsidR="0036667D" w:rsidRPr="0036667D" w:rsidSect="00234E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61F7"/>
    <w:multiLevelType w:val="hybridMultilevel"/>
    <w:tmpl w:val="35AEE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23AC"/>
    <w:multiLevelType w:val="hybridMultilevel"/>
    <w:tmpl w:val="643021C0"/>
    <w:lvl w:ilvl="0" w:tplc="040C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350228"/>
    <w:multiLevelType w:val="hybridMultilevel"/>
    <w:tmpl w:val="CD0017FA"/>
    <w:lvl w:ilvl="0" w:tplc="040C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3F546C7"/>
    <w:multiLevelType w:val="hybridMultilevel"/>
    <w:tmpl w:val="232A6862"/>
    <w:lvl w:ilvl="0" w:tplc="040C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B485F9D"/>
    <w:multiLevelType w:val="hybridMultilevel"/>
    <w:tmpl w:val="ACC8185C"/>
    <w:lvl w:ilvl="0" w:tplc="3954A6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E5781"/>
    <w:multiLevelType w:val="hybridMultilevel"/>
    <w:tmpl w:val="5A7A7CEA"/>
    <w:lvl w:ilvl="0" w:tplc="040C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F13BF6"/>
    <w:multiLevelType w:val="hybridMultilevel"/>
    <w:tmpl w:val="21E80CEC"/>
    <w:lvl w:ilvl="0" w:tplc="5432521C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AFA5867"/>
    <w:multiLevelType w:val="hybridMultilevel"/>
    <w:tmpl w:val="70A4AA02"/>
    <w:lvl w:ilvl="0" w:tplc="040C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1AC3346"/>
    <w:multiLevelType w:val="hybridMultilevel"/>
    <w:tmpl w:val="83E2F036"/>
    <w:lvl w:ilvl="0" w:tplc="040C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C8B35C6"/>
    <w:multiLevelType w:val="hybridMultilevel"/>
    <w:tmpl w:val="68EC9D3E"/>
    <w:lvl w:ilvl="0" w:tplc="262A6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C7ACE"/>
    <w:multiLevelType w:val="hybridMultilevel"/>
    <w:tmpl w:val="02946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32242"/>
    <w:multiLevelType w:val="hybridMultilevel"/>
    <w:tmpl w:val="DD963F26"/>
    <w:lvl w:ilvl="0" w:tplc="040C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7B16B2F"/>
    <w:multiLevelType w:val="hybridMultilevel"/>
    <w:tmpl w:val="88A22CD4"/>
    <w:lvl w:ilvl="0" w:tplc="543252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51801"/>
    <w:multiLevelType w:val="hybridMultilevel"/>
    <w:tmpl w:val="08EC82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B1C58"/>
    <w:multiLevelType w:val="hybridMultilevel"/>
    <w:tmpl w:val="BBAE797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0363798"/>
    <w:multiLevelType w:val="hybridMultilevel"/>
    <w:tmpl w:val="2110D05C"/>
    <w:lvl w:ilvl="0" w:tplc="040C000D">
      <w:start w:val="1"/>
      <w:numFmt w:val="bullet"/>
      <w:lvlText w:val=""/>
      <w:lvlJc w:val="left"/>
      <w:pPr>
        <w:ind w:left="26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28" w:hanging="360"/>
      </w:pPr>
      <w:rPr>
        <w:rFonts w:ascii="Wingdings" w:hAnsi="Wingdings" w:hint="default"/>
      </w:rPr>
    </w:lvl>
  </w:abstractNum>
  <w:abstractNum w:abstractNumId="16" w15:restartNumberingAfterBreak="0">
    <w:nsid w:val="666D28D5"/>
    <w:multiLevelType w:val="hybridMultilevel"/>
    <w:tmpl w:val="718C9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B75C2"/>
    <w:multiLevelType w:val="hybridMultilevel"/>
    <w:tmpl w:val="B30C7F30"/>
    <w:lvl w:ilvl="0" w:tplc="040C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3170880"/>
    <w:multiLevelType w:val="hybridMultilevel"/>
    <w:tmpl w:val="6DFE486A"/>
    <w:lvl w:ilvl="0" w:tplc="5432521C">
      <w:numFmt w:val="bullet"/>
      <w:lvlText w:val="-"/>
      <w:lvlJc w:val="left"/>
      <w:pPr>
        <w:ind w:left="28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16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  <w:num w:numId="13">
    <w:abstractNumId w:val="17"/>
  </w:num>
  <w:num w:numId="14">
    <w:abstractNumId w:val="11"/>
  </w:num>
  <w:num w:numId="15">
    <w:abstractNumId w:val="8"/>
  </w:num>
  <w:num w:numId="16">
    <w:abstractNumId w:val="18"/>
  </w:num>
  <w:num w:numId="17">
    <w:abstractNumId w:val="6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8E"/>
    <w:rsid w:val="001029C1"/>
    <w:rsid w:val="00155C78"/>
    <w:rsid w:val="00181F38"/>
    <w:rsid w:val="002151EE"/>
    <w:rsid w:val="0023210D"/>
    <w:rsid w:val="00234EA0"/>
    <w:rsid w:val="002730BF"/>
    <w:rsid w:val="00280F30"/>
    <w:rsid w:val="002C0C2D"/>
    <w:rsid w:val="002C0C8E"/>
    <w:rsid w:val="002F6C96"/>
    <w:rsid w:val="0036667D"/>
    <w:rsid w:val="003E7AA7"/>
    <w:rsid w:val="00401AB2"/>
    <w:rsid w:val="00424B18"/>
    <w:rsid w:val="004D08CB"/>
    <w:rsid w:val="005F688E"/>
    <w:rsid w:val="00657FA7"/>
    <w:rsid w:val="006712F6"/>
    <w:rsid w:val="00696CBE"/>
    <w:rsid w:val="00717929"/>
    <w:rsid w:val="007230D2"/>
    <w:rsid w:val="007935C0"/>
    <w:rsid w:val="007B6240"/>
    <w:rsid w:val="007D075B"/>
    <w:rsid w:val="007F6513"/>
    <w:rsid w:val="0081321A"/>
    <w:rsid w:val="00821123"/>
    <w:rsid w:val="00905500"/>
    <w:rsid w:val="009A083B"/>
    <w:rsid w:val="00A160E9"/>
    <w:rsid w:val="00A16E41"/>
    <w:rsid w:val="00A23085"/>
    <w:rsid w:val="00B73AA3"/>
    <w:rsid w:val="00BB01D4"/>
    <w:rsid w:val="00BC3F49"/>
    <w:rsid w:val="00BE6751"/>
    <w:rsid w:val="00CF078D"/>
    <w:rsid w:val="00D063C1"/>
    <w:rsid w:val="00D46DBE"/>
    <w:rsid w:val="00D63EBF"/>
    <w:rsid w:val="00D72EFB"/>
    <w:rsid w:val="00D90B10"/>
    <w:rsid w:val="00DA0788"/>
    <w:rsid w:val="00DA14C7"/>
    <w:rsid w:val="00DB10F5"/>
    <w:rsid w:val="00E15291"/>
    <w:rsid w:val="00E22604"/>
    <w:rsid w:val="00E23F28"/>
    <w:rsid w:val="00E502A0"/>
    <w:rsid w:val="00E76FD0"/>
    <w:rsid w:val="00EA2123"/>
    <w:rsid w:val="00F23697"/>
    <w:rsid w:val="00FC0143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1750C-2493-46BC-9CAA-94F638C3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0C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35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5C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SALETTES Anne</dc:creator>
  <cp:lastModifiedBy>SALETTES Anne</cp:lastModifiedBy>
  <cp:revision>2</cp:revision>
  <dcterms:created xsi:type="dcterms:W3CDTF">2022-03-29T13:00:00Z</dcterms:created>
  <dcterms:modified xsi:type="dcterms:W3CDTF">2022-03-29T13:00:00Z</dcterms:modified>
</cp:coreProperties>
</file>